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11C8" w14:textId="1B71AB83" w:rsidR="008B6DD1" w:rsidRDefault="004530ED" w:rsidP="00785341">
      <w:pPr>
        <w:ind w:left="8496"/>
      </w:pPr>
      <w:r w:rsidRPr="004530ED">
        <w:rPr>
          <w:rFonts w:cs="Times New Roman"/>
          <w:szCs w:val="24"/>
        </w:rPr>
        <w:t>Приложение към Заповед №…</w:t>
      </w:r>
      <w:r w:rsidR="00785341">
        <w:rPr>
          <w:rStyle w:val="cursorpointer"/>
        </w:rPr>
        <w:t xml:space="preserve">РД-01-33/26.01.2023 </w:t>
      </w:r>
      <w:bookmarkStart w:id="0" w:name="_GoBack"/>
      <w:bookmarkEnd w:id="0"/>
    </w:p>
    <w:p w14:paraId="17F3F036" w14:textId="77777777" w:rsidR="00DF214F" w:rsidRDefault="00DF214F" w:rsidP="00DF214F">
      <w:pPr>
        <w:rPr>
          <w:i/>
        </w:rPr>
      </w:pPr>
    </w:p>
    <w:p w14:paraId="04531732" w14:textId="77777777" w:rsidR="00862978" w:rsidRPr="00422355" w:rsidRDefault="00862978" w:rsidP="008B6DD1">
      <w:pPr>
        <w:ind w:left="10206"/>
        <w:rPr>
          <w:i/>
        </w:rPr>
      </w:pP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2"/>
        <w:gridCol w:w="1844"/>
        <w:gridCol w:w="308"/>
        <w:gridCol w:w="1534"/>
        <w:gridCol w:w="993"/>
        <w:gridCol w:w="78"/>
        <w:gridCol w:w="771"/>
        <w:gridCol w:w="1419"/>
        <w:gridCol w:w="1843"/>
        <w:gridCol w:w="572"/>
        <w:gridCol w:w="1129"/>
        <w:gridCol w:w="992"/>
        <w:gridCol w:w="567"/>
        <w:gridCol w:w="850"/>
      </w:tblGrid>
      <w:tr w:rsidR="008B6DD1" w14:paraId="22228470" w14:textId="77777777" w:rsidTr="009B4418">
        <w:trPr>
          <w:trHeight w:val="425"/>
        </w:trPr>
        <w:tc>
          <w:tcPr>
            <w:tcW w:w="14742" w:type="dxa"/>
            <w:gridSpan w:val="14"/>
            <w:shd w:val="clear" w:color="auto" w:fill="BDD6EE" w:themeFill="accent1" w:themeFillTint="66"/>
          </w:tcPr>
          <w:p w14:paraId="02AD88E6" w14:textId="77777777" w:rsidR="008B6DD1" w:rsidRDefault="008B6DD1" w:rsidP="00164C60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</w:p>
          <w:p w14:paraId="566987B7" w14:textId="77777777" w:rsidR="008B6DD1" w:rsidRDefault="008B6DD1" w:rsidP="00164C60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14:paraId="29885F1C" w14:textId="77777777" w:rsidR="00DF2749" w:rsidRDefault="008B6DD1" w:rsidP="00DF274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МИНИСТЕРСТВОТО НА ТРУДА И СОЦИАЛНАТА ПОЛИТИКА И </w:t>
            </w:r>
          </w:p>
          <w:p w14:paraId="6FB587AA" w14:textId="77777777" w:rsidR="008B6DD1" w:rsidRDefault="008B6DD1" w:rsidP="00DF2749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ВТОРОСТЕПЕННИТЕ РАЗПОРЕДИТЕЛИ С БЮДЖЕТ </w:t>
            </w:r>
            <w:r w:rsidR="00DF2749">
              <w:rPr>
                <w:b/>
              </w:rPr>
              <w:t>ПО БЮДЖЕТА НА МТСП</w:t>
            </w:r>
            <w:r w:rsidR="008B40E9">
              <w:rPr>
                <w:b/>
              </w:rPr>
              <w:t xml:space="preserve"> </w:t>
            </w:r>
            <w:r>
              <w:rPr>
                <w:b/>
              </w:rPr>
              <w:t>ЗА 2023 г.</w:t>
            </w:r>
          </w:p>
        </w:tc>
      </w:tr>
      <w:tr w:rsidR="008B6DD1" w14:paraId="0065D2FD" w14:textId="77777777" w:rsidTr="009B4418">
        <w:trPr>
          <w:trHeight w:val="425"/>
        </w:trPr>
        <w:tc>
          <w:tcPr>
            <w:tcW w:w="14742" w:type="dxa"/>
            <w:gridSpan w:val="14"/>
            <w:shd w:val="clear" w:color="auto" w:fill="BDD6EE" w:themeFill="accent1" w:themeFillTint="66"/>
          </w:tcPr>
          <w:p w14:paraId="213F83F2" w14:textId="77777777" w:rsidR="008B6DD1" w:rsidRPr="00422355" w:rsidRDefault="008B6DD1" w:rsidP="00164C60">
            <w:r>
              <w:t xml:space="preserve">                     </w:t>
            </w:r>
            <w:r>
              <w:rPr>
                <w:b/>
              </w:rPr>
              <w:t>ЕМИЛ МИНГОВ –</w:t>
            </w:r>
            <w:r>
              <w:t xml:space="preserve"> заместник-министър, отговарящ за координацията на антикорупционните дейности</w:t>
            </w:r>
          </w:p>
          <w:p w14:paraId="1CB5AACA" w14:textId="77777777" w:rsidR="008B6DD1" w:rsidRPr="00F45B47" w:rsidRDefault="008B6DD1" w:rsidP="00164C60">
            <w:pPr>
              <w:jc w:val="center"/>
              <w:rPr>
                <w:b/>
              </w:rPr>
            </w:pPr>
          </w:p>
        </w:tc>
      </w:tr>
      <w:tr w:rsidR="008B6DD1" w14:paraId="2B5DE068" w14:textId="77777777" w:rsidTr="009B4418">
        <w:trPr>
          <w:trHeight w:val="443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5D5BF1F3" w14:textId="77777777" w:rsidR="008B6DD1" w:rsidRDefault="008B6DD1" w:rsidP="00164C60">
            <w:r>
              <w:t>Корупционен риск – упр</w:t>
            </w:r>
            <w:r w:rsidR="00107FAC">
              <w:t>авление, разпореждане или разхо</w:t>
            </w:r>
            <w:r>
              <w:t>д</w:t>
            </w:r>
            <w:r w:rsidR="00107FAC">
              <w:t>в</w:t>
            </w:r>
            <w:r>
              <w:t>ане на бюджетни средства и активи, вкл. обществени поръчки</w:t>
            </w:r>
          </w:p>
        </w:tc>
      </w:tr>
      <w:tr w:rsidR="004B6B28" w14:paraId="1F6BF497" w14:textId="77777777" w:rsidTr="004A2BFC">
        <w:trPr>
          <w:trHeight w:val="873"/>
        </w:trPr>
        <w:tc>
          <w:tcPr>
            <w:tcW w:w="1842" w:type="dxa"/>
            <w:shd w:val="clear" w:color="auto" w:fill="E2EFD9" w:themeFill="accent6" w:themeFillTint="33"/>
          </w:tcPr>
          <w:p w14:paraId="4B76B193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23872C4C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Описание на мярката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13BB1590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2" w:type="dxa"/>
            <w:gridSpan w:val="3"/>
            <w:shd w:val="clear" w:color="auto" w:fill="E2EFD9" w:themeFill="accent6" w:themeFillTint="33"/>
          </w:tcPr>
          <w:p w14:paraId="0B36E066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534B6D8A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Срок за изпълнение и етапи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FB621B9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 xml:space="preserve">Индикатор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593880D6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Отговорно лице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14:paraId="67B36848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Изпълнение/ неизпълнение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8B48A7D" w14:textId="77777777" w:rsid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Причини при не</w:t>
            </w:r>
          </w:p>
          <w:p w14:paraId="7131D2AC" w14:textId="77777777" w:rsidR="008B6DD1" w:rsidRPr="004B6B28" w:rsidRDefault="008B6DD1" w:rsidP="00164C60">
            <w:pPr>
              <w:rPr>
                <w:sz w:val="22"/>
              </w:rPr>
            </w:pPr>
            <w:r w:rsidRPr="004B6B28">
              <w:rPr>
                <w:sz w:val="22"/>
              </w:rPr>
              <w:t>изпълнение</w:t>
            </w:r>
          </w:p>
        </w:tc>
      </w:tr>
      <w:tr w:rsidR="00267449" w14:paraId="35B57C5E" w14:textId="77777777" w:rsidTr="004A2BFC">
        <w:trPr>
          <w:trHeight w:val="1551"/>
        </w:trPr>
        <w:tc>
          <w:tcPr>
            <w:tcW w:w="1842" w:type="dxa"/>
          </w:tcPr>
          <w:p w14:paraId="0B93121C" w14:textId="77777777" w:rsidR="00673F08" w:rsidRPr="004B6B28" w:rsidRDefault="00673F08" w:rsidP="00673F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6B28">
              <w:rPr>
                <w:rFonts w:cs="Times New Roman"/>
                <w:sz w:val="22"/>
              </w:rPr>
              <w:t>1.1. Риск от злоупотреба със служебно положение с цел облагодетелстване при изготвяне на техническа спецификация за отделните обществени поръчки</w:t>
            </w:r>
          </w:p>
          <w:p w14:paraId="242A7A11" w14:textId="77777777" w:rsidR="00303CCF" w:rsidRPr="004B6B28" w:rsidRDefault="00303CCF" w:rsidP="00673F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  <w:p w14:paraId="0C999301" w14:textId="77777777" w:rsidR="00673F08" w:rsidRPr="004B6B28" w:rsidRDefault="00673F08" w:rsidP="00673F08">
            <w:pPr>
              <w:rPr>
                <w:sz w:val="22"/>
              </w:rPr>
            </w:pPr>
          </w:p>
        </w:tc>
        <w:tc>
          <w:tcPr>
            <w:tcW w:w="1844" w:type="dxa"/>
          </w:tcPr>
          <w:p w14:paraId="7AA94302" w14:textId="77777777" w:rsidR="00673F08" w:rsidRPr="004B6B28" w:rsidRDefault="00673F08" w:rsidP="009B4418">
            <w:pPr>
              <w:rPr>
                <w:sz w:val="22"/>
              </w:rPr>
            </w:pPr>
            <w:r w:rsidRPr="004B6B28">
              <w:rPr>
                <w:rFonts w:cs="Times New Roman"/>
                <w:sz w:val="22"/>
              </w:rPr>
              <w:t>1.1.</w:t>
            </w:r>
            <w:r w:rsidR="009B4418" w:rsidRPr="004B6B28">
              <w:rPr>
                <w:rFonts w:cs="Times New Roman"/>
                <w:sz w:val="22"/>
              </w:rPr>
              <w:t xml:space="preserve"> В</w:t>
            </w:r>
            <w:r w:rsidRPr="004B6B28">
              <w:rPr>
                <w:rFonts w:cs="Times New Roman"/>
                <w:sz w:val="22"/>
              </w:rPr>
              <w:t>ключване при необходимост и на външни експерти в екипа за изготвяне на техническата спецификация за п</w:t>
            </w:r>
            <w:r w:rsidR="009B4418" w:rsidRPr="004B6B28">
              <w:rPr>
                <w:rFonts w:cs="Times New Roman"/>
                <w:sz w:val="22"/>
              </w:rPr>
              <w:t>оръчки по чл. 20, ал. 1 от ЗОП и такива с голям обществен интерес</w:t>
            </w:r>
          </w:p>
        </w:tc>
        <w:tc>
          <w:tcPr>
            <w:tcW w:w="1842" w:type="dxa"/>
            <w:gridSpan w:val="2"/>
          </w:tcPr>
          <w:p w14:paraId="4A7CA607" w14:textId="77777777" w:rsidR="00673F08" w:rsidRPr="004B6B28" w:rsidRDefault="00A36971" w:rsidP="00673F08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4B6B28">
              <w:rPr>
                <w:sz w:val="22"/>
              </w:rPr>
              <w:t>рганизационна</w:t>
            </w:r>
            <w:r w:rsidR="00673F08" w:rsidRPr="004B6B28">
              <w:rPr>
                <w:sz w:val="22"/>
              </w:rPr>
              <w:t xml:space="preserve"> насоченост</w:t>
            </w:r>
          </w:p>
        </w:tc>
        <w:tc>
          <w:tcPr>
            <w:tcW w:w="1842" w:type="dxa"/>
            <w:gridSpan w:val="3"/>
          </w:tcPr>
          <w:p w14:paraId="2AFA2F97" w14:textId="77777777" w:rsidR="00673F08" w:rsidRPr="004B6B28" w:rsidRDefault="00673F08" w:rsidP="00F1241C">
            <w:pPr>
              <w:rPr>
                <w:sz w:val="22"/>
              </w:rPr>
            </w:pPr>
            <w:r w:rsidRPr="004B6B28">
              <w:rPr>
                <w:sz w:val="22"/>
              </w:rPr>
              <w:t xml:space="preserve">Снижаване на корупционния риск чрез изготвяне на технически спецификации </w:t>
            </w:r>
            <w:r w:rsidR="00F1241C" w:rsidRPr="004B6B28">
              <w:rPr>
                <w:sz w:val="22"/>
              </w:rPr>
              <w:t>с участието на</w:t>
            </w:r>
            <w:r w:rsidRPr="004B6B28">
              <w:rPr>
                <w:sz w:val="22"/>
              </w:rPr>
              <w:t xml:space="preserve"> външни експерти  </w:t>
            </w:r>
          </w:p>
        </w:tc>
        <w:tc>
          <w:tcPr>
            <w:tcW w:w="1419" w:type="dxa"/>
          </w:tcPr>
          <w:p w14:paraId="5B006D8D" w14:textId="77777777" w:rsidR="00673F08" w:rsidRPr="004B6B28" w:rsidRDefault="00673F08" w:rsidP="00673F08">
            <w:pPr>
              <w:rPr>
                <w:sz w:val="22"/>
              </w:rPr>
            </w:pPr>
            <w:r w:rsidRPr="004B6B28">
              <w:rPr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3A778ED1" w14:textId="77777777" w:rsidR="00673F08" w:rsidRPr="004B6B28" w:rsidRDefault="00673F08" w:rsidP="00673F08">
            <w:pPr>
              <w:rPr>
                <w:sz w:val="22"/>
              </w:rPr>
            </w:pPr>
            <w:r w:rsidRPr="004B6B28">
              <w:rPr>
                <w:sz w:val="22"/>
              </w:rPr>
              <w:t>Брой изготвени технически спецификации с участие на външни експерти</w:t>
            </w:r>
          </w:p>
          <w:p w14:paraId="17AEC48A" w14:textId="77777777" w:rsidR="00673F08" w:rsidRPr="004B6B28" w:rsidRDefault="00673F08" w:rsidP="00673F08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14:paraId="26B6A917" w14:textId="77777777" w:rsidR="00673F08" w:rsidRPr="004B6B28" w:rsidRDefault="009B4418" w:rsidP="00673F08">
            <w:pPr>
              <w:rPr>
                <w:sz w:val="22"/>
              </w:rPr>
            </w:pPr>
            <w:r w:rsidRPr="004B6B28">
              <w:rPr>
                <w:sz w:val="22"/>
              </w:rPr>
              <w:t>Директор на инициираща дирекция</w:t>
            </w:r>
            <w:r w:rsidR="00463974" w:rsidRPr="004B6B28">
              <w:rPr>
                <w:sz w:val="22"/>
              </w:rPr>
              <w:t xml:space="preserve"> в МТСП и ВРБ</w:t>
            </w:r>
            <w:r w:rsidR="00DA4019" w:rsidRPr="004B6B28">
              <w:rPr>
                <w:sz w:val="22"/>
              </w:rPr>
              <w:t>, както</w:t>
            </w:r>
            <w:r w:rsidR="00463974" w:rsidRPr="004B6B28">
              <w:rPr>
                <w:sz w:val="22"/>
              </w:rPr>
              <w:t xml:space="preserve"> и </w:t>
            </w:r>
            <w:r w:rsidRPr="004B6B28">
              <w:rPr>
                <w:sz w:val="22"/>
              </w:rPr>
              <w:t>ръководител на проект</w:t>
            </w:r>
            <w:r w:rsidR="00D97EF3" w:rsidRPr="004B6B28">
              <w:rPr>
                <w:sz w:val="22"/>
              </w:rPr>
              <w:t xml:space="preserve"> в съответната структура</w:t>
            </w:r>
          </w:p>
        </w:tc>
        <w:tc>
          <w:tcPr>
            <w:tcW w:w="1559" w:type="dxa"/>
            <w:gridSpan w:val="2"/>
          </w:tcPr>
          <w:p w14:paraId="4881B1B8" w14:textId="77777777" w:rsidR="00673F08" w:rsidRPr="004B6B28" w:rsidRDefault="00673F08" w:rsidP="00673F08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28BBBEF" w14:textId="77777777" w:rsidR="00673F08" w:rsidRPr="004B6B28" w:rsidRDefault="00673F08" w:rsidP="00673F08">
            <w:pPr>
              <w:rPr>
                <w:sz w:val="22"/>
              </w:rPr>
            </w:pPr>
          </w:p>
        </w:tc>
      </w:tr>
      <w:tr w:rsidR="00267449" w14:paraId="3AB61EB5" w14:textId="77777777" w:rsidTr="004A2BFC">
        <w:trPr>
          <w:trHeight w:val="1551"/>
        </w:trPr>
        <w:tc>
          <w:tcPr>
            <w:tcW w:w="1842" w:type="dxa"/>
          </w:tcPr>
          <w:p w14:paraId="0E70F300" w14:textId="77777777" w:rsidR="00673F08" w:rsidRPr="004B6B28" w:rsidRDefault="00673F08" w:rsidP="00A01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6B28">
              <w:rPr>
                <w:rFonts w:cs="Times New Roman"/>
                <w:sz w:val="22"/>
              </w:rPr>
              <w:lastRenderedPageBreak/>
              <w:t>1.2</w:t>
            </w:r>
            <w:r w:rsidR="00C377F6">
              <w:rPr>
                <w:rFonts w:cs="Times New Roman"/>
                <w:sz w:val="22"/>
              </w:rPr>
              <w:t>.</w:t>
            </w:r>
            <w:r w:rsidRPr="004B6B28">
              <w:rPr>
                <w:rFonts w:cs="Times New Roman"/>
                <w:sz w:val="22"/>
              </w:rPr>
              <w:t xml:space="preserve"> Риск от наличие на обвързаност на членовете на комисиите за провеждане на процедури по ЗОП с  участници в</w:t>
            </w:r>
            <w:r w:rsidR="00A01241" w:rsidRPr="004B6B28">
              <w:rPr>
                <w:rFonts w:cs="Times New Roman"/>
                <w:sz w:val="22"/>
              </w:rPr>
              <w:t xml:space="preserve"> процедурите с цел лична облага</w:t>
            </w:r>
          </w:p>
        </w:tc>
        <w:tc>
          <w:tcPr>
            <w:tcW w:w="1844" w:type="dxa"/>
          </w:tcPr>
          <w:p w14:paraId="1E26FA1A" w14:textId="77777777" w:rsidR="00673F08" w:rsidRPr="004B6B28" w:rsidRDefault="00673F08" w:rsidP="00673F08">
            <w:pPr>
              <w:rPr>
                <w:rFonts w:cs="Times New Roman"/>
                <w:sz w:val="22"/>
              </w:rPr>
            </w:pPr>
            <w:r w:rsidRPr="004B6B28">
              <w:rPr>
                <w:rFonts w:cs="Times New Roman"/>
                <w:sz w:val="22"/>
              </w:rPr>
              <w:t>1.2. Ротация на служителите, участващи в комисиите за провеждане на процедури по ЗОП</w:t>
            </w:r>
          </w:p>
        </w:tc>
        <w:tc>
          <w:tcPr>
            <w:tcW w:w="1842" w:type="dxa"/>
            <w:gridSpan w:val="2"/>
          </w:tcPr>
          <w:p w14:paraId="58558CA3" w14:textId="77777777" w:rsidR="00673F08" w:rsidRPr="004B6B28" w:rsidRDefault="00673F08" w:rsidP="00673F08">
            <w:pPr>
              <w:rPr>
                <w:sz w:val="22"/>
              </w:rPr>
            </w:pPr>
            <w:r w:rsidRPr="004B6B28">
              <w:rPr>
                <w:sz w:val="22"/>
              </w:rPr>
              <w:t>Кадрова насоченост</w:t>
            </w:r>
          </w:p>
        </w:tc>
        <w:tc>
          <w:tcPr>
            <w:tcW w:w="1842" w:type="dxa"/>
            <w:gridSpan w:val="3"/>
          </w:tcPr>
          <w:p w14:paraId="65013735" w14:textId="77777777" w:rsidR="00673F08" w:rsidRPr="004B6B28" w:rsidRDefault="00673F08" w:rsidP="00673F08">
            <w:pPr>
              <w:rPr>
                <w:sz w:val="22"/>
              </w:rPr>
            </w:pPr>
            <w:r w:rsidRPr="004B6B28">
              <w:rPr>
                <w:sz w:val="22"/>
              </w:rPr>
              <w:t>Осигуряване на независимост и обективност на комисиите по ЗОП</w:t>
            </w:r>
          </w:p>
        </w:tc>
        <w:tc>
          <w:tcPr>
            <w:tcW w:w="1419" w:type="dxa"/>
          </w:tcPr>
          <w:p w14:paraId="7AAFDEF7" w14:textId="77777777" w:rsidR="00673F08" w:rsidRPr="004B6B28" w:rsidRDefault="00673F08" w:rsidP="00673F08">
            <w:pPr>
              <w:rPr>
                <w:sz w:val="22"/>
              </w:rPr>
            </w:pPr>
            <w:r w:rsidRPr="004B6B28">
              <w:rPr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4809AD74" w14:textId="77777777" w:rsidR="00197C8F" w:rsidRPr="004B6B28" w:rsidRDefault="00197C8F" w:rsidP="00197C8F">
            <w:pPr>
              <w:rPr>
                <w:sz w:val="22"/>
              </w:rPr>
            </w:pPr>
            <w:r w:rsidRPr="004B6B28">
              <w:rPr>
                <w:sz w:val="22"/>
              </w:rPr>
              <w:t>Брой комисии с ротация на членовете при провеждане на процедури по ЗОП</w:t>
            </w:r>
            <w:r w:rsidR="002478C6">
              <w:rPr>
                <w:sz w:val="22"/>
              </w:rPr>
              <w:t>.</w:t>
            </w:r>
          </w:p>
          <w:p w14:paraId="36502192" w14:textId="77777777" w:rsidR="000B3F10" w:rsidRPr="00AC1263" w:rsidRDefault="00673F08" w:rsidP="00673F08">
            <w:pPr>
              <w:rPr>
                <w:sz w:val="22"/>
              </w:rPr>
            </w:pPr>
            <w:r w:rsidRPr="00AC1263">
              <w:rPr>
                <w:sz w:val="22"/>
              </w:rPr>
              <w:t xml:space="preserve">Брой </w:t>
            </w:r>
            <w:r w:rsidR="000B3F10" w:rsidRPr="00AC1263">
              <w:rPr>
                <w:sz w:val="22"/>
              </w:rPr>
              <w:t>постъпили сигнали във връзка с дейността на комисиите за провеждане на процедури по ЗОП и предприети действия.</w:t>
            </w:r>
          </w:p>
          <w:p w14:paraId="3B249D21" w14:textId="77777777" w:rsidR="00673F08" w:rsidRPr="004B6B28" w:rsidRDefault="000B3F10" w:rsidP="00673F08">
            <w:pPr>
              <w:rPr>
                <w:sz w:val="22"/>
              </w:rPr>
            </w:pPr>
            <w:r w:rsidRPr="00AC1263">
              <w:rPr>
                <w:sz w:val="22"/>
              </w:rPr>
              <w:t>Брой потвърдени сигнали.</w:t>
            </w:r>
            <w:r w:rsidRPr="004B6B28">
              <w:rPr>
                <w:sz w:val="22"/>
              </w:rPr>
              <w:t xml:space="preserve"> </w:t>
            </w:r>
          </w:p>
          <w:p w14:paraId="06ACD295" w14:textId="77777777" w:rsidR="00673F08" w:rsidRPr="004B6B28" w:rsidRDefault="00673F08" w:rsidP="00673F08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14:paraId="2F175E92" w14:textId="77777777" w:rsidR="00164C60" w:rsidRPr="004B6B28" w:rsidRDefault="005D47E2" w:rsidP="00673F08">
            <w:pPr>
              <w:rPr>
                <w:sz w:val="22"/>
              </w:rPr>
            </w:pPr>
            <w:r w:rsidRPr="004B6B28">
              <w:rPr>
                <w:sz w:val="22"/>
              </w:rPr>
              <w:t xml:space="preserve">Директори на дирекции в МТСП и ръководители на ВРБ </w:t>
            </w:r>
          </w:p>
        </w:tc>
        <w:tc>
          <w:tcPr>
            <w:tcW w:w="1559" w:type="dxa"/>
            <w:gridSpan w:val="2"/>
          </w:tcPr>
          <w:p w14:paraId="2E93C29C" w14:textId="77777777" w:rsidR="00673F08" w:rsidRPr="004B6B28" w:rsidRDefault="00673F08" w:rsidP="00673F08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59D9DA8" w14:textId="77777777" w:rsidR="00673F08" w:rsidRPr="004B6B28" w:rsidRDefault="00673F08" w:rsidP="00673F08">
            <w:pPr>
              <w:rPr>
                <w:sz w:val="22"/>
              </w:rPr>
            </w:pPr>
          </w:p>
        </w:tc>
      </w:tr>
      <w:tr w:rsidR="008B6DD1" w14:paraId="55586C2F" w14:textId="77777777" w:rsidTr="009B4418">
        <w:trPr>
          <w:trHeight w:val="444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77C4D626" w14:textId="77777777" w:rsidR="008B6DD1" w:rsidRPr="00997F5F" w:rsidRDefault="008B6DD1" w:rsidP="00164C60">
            <w:r>
              <w:t>Корупционен риск – извършване на контролни дейности</w:t>
            </w:r>
          </w:p>
        </w:tc>
      </w:tr>
      <w:tr w:rsidR="004B6B28" w14:paraId="0BD3169D" w14:textId="77777777" w:rsidTr="004A2BFC">
        <w:trPr>
          <w:trHeight w:val="873"/>
        </w:trPr>
        <w:tc>
          <w:tcPr>
            <w:tcW w:w="1842" w:type="dxa"/>
            <w:shd w:val="clear" w:color="auto" w:fill="E2EFD9" w:themeFill="accent6" w:themeFillTint="33"/>
          </w:tcPr>
          <w:p w14:paraId="3C3B34FF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466CE005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>Описание на мярката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59DB014C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2" w:type="dxa"/>
            <w:gridSpan w:val="3"/>
            <w:shd w:val="clear" w:color="auto" w:fill="E2EFD9" w:themeFill="accent6" w:themeFillTint="33"/>
          </w:tcPr>
          <w:p w14:paraId="41CDA683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0979CAA2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>Срок за изпълнение и етапи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05F5091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 xml:space="preserve">Индикатор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03A2887F" w14:textId="77777777" w:rsidR="008B6DD1" w:rsidRPr="002E3035" w:rsidRDefault="008B6DD1" w:rsidP="00164C60">
            <w:pPr>
              <w:rPr>
                <w:b/>
                <w:sz w:val="22"/>
              </w:rPr>
            </w:pPr>
            <w:r w:rsidRPr="002E3035">
              <w:rPr>
                <w:sz w:val="22"/>
              </w:rPr>
              <w:t>Отговорно лице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14:paraId="0D5B1DFF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>Изпълнение/ неизпълнение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B9A7967" w14:textId="77777777" w:rsid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>Причини при не</w:t>
            </w:r>
          </w:p>
          <w:p w14:paraId="70306657" w14:textId="77777777" w:rsidR="008B6DD1" w:rsidRPr="002E3035" w:rsidRDefault="008B6DD1" w:rsidP="00164C60">
            <w:pPr>
              <w:rPr>
                <w:sz w:val="22"/>
              </w:rPr>
            </w:pPr>
            <w:r w:rsidRPr="002E3035">
              <w:rPr>
                <w:sz w:val="22"/>
              </w:rPr>
              <w:t>изпълнение</w:t>
            </w:r>
          </w:p>
        </w:tc>
      </w:tr>
      <w:tr w:rsidR="00267449" w:rsidRPr="005D47E2" w14:paraId="4860A811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3C173404" w14:textId="77777777" w:rsidR="00765697" w:rsidRPr="00E974DF" w:rsidRDefault="006D3312" w:rsidP="00C67F4C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 xml:space="preserve">2.1. Риск от допускане на пропуски, слабости и нарушения </w:t>
            </w:r>
            <w:r w:rsidR="000241FD" w:rsidRPr="00E974DF">
              <w:rPr>
                <w:rFonts w:cs="Times New Roman"/>
                <w:sz w:val="22"/>
              </w:rPr>
              <w:t>при изпълнение на</w:t>
            </w:r>
            <w:r w:rsidRPr="00E974DF">
              <w:rPr>
                <w:rFonts w:cs="Times New Roman"/>
                <w:sz w:val="22"/>
              </w:rPr>
              <w:t xml:space="preserve"> изискванията и процедурите по ЗПКОНПИ и НОРИПДУКИ</w:t>
            </w:r>
            <w:r w:rsidR="000241FD" w:rsidRPr="00E974DF">
              <w:rPr>
                <w:rFonts w:cs="Times New Roman"/>
                <w:sz w:val="22"/>
              </w:rPr>
              <w:t xml:space="preserve"> във </w:t>
            </w:r>
            <w:r w:rsidR="00C67F4C" w:rsidRPr="00E974DF">
              <w:rPr>
                <w:rFonts w:cs="Times New Roman"/>
                <w:sz w:val="22"/>
              </w:rPr>
              <w:t>ВРБ</w:t>
            </w:r>
            <w:r w:rsidR="000241FD" w:rsidRPr="00E974DF">
              <w:rPr>
                <w:rFonts w:cs="Times New Roman"/>
                <w:sz w:val="22"/>
              </w:rPr>
              <w:t xml:space="preserve"> към министъра</w:t>
            </w:r>
          </w:p>
        </w:tc>
        <w:tc>
          <w:tcPr>
            <w:tcW w:w="1844" w:type="dxa"/>
          </w:tcPr>
          <w:p w14:paraId="61335305" w14:textId="77777777" w:rsidR="00226400" w:rsidRDefault="006D3312" w:rsidP="00673F08">
            <w:pPr>
              <w:rPr>
                <w:rFonts w:eastAsia="Calibri" w:cs="Times New Roman"/>
                <w:sz w:val="22"/>
              </w:rPr>
            </w:pPr>
            <w:r w:rsidRPr="00E974DF">
              <w:rPr>
                <w:rFonts w:eastAsia="Calibri" w:cs="Times New Roman"/>
                <w:sz w:val="22"/>
              </w:rPr>
              <w:t>2.1.</w:t>
            </w:r>
          </w:p>
          <w:p w14:paraId="0904D14B" w14:textId="77777777" w:rsidR="00673F08" w:rsidRPr="00E974DF" w:rsidRDefault="00F34FD7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eastAsia="Calibri" w:cs="Times New Roman"/>
                <w:sz w:val="22"/>
              </w:rPr>
              <w:t>Извършване на проверки във ВРБ към министъра относно спазване изискванията и процедурите по Закона за противодействие на корупцията и за отнемане на незаконно придобитото имущество и Наредбата за организацията и реда за извършване на проверка на декларациите и за установяване конфликт на интереси.</w:t>
            </w:r>
          </w:p>
        </w:tc>
        <w:tc>
          <w:tcPr>
            <w:tcW w:w="1842" w:type="dxa"/>
            <w:gridSpan w:val="2"/>
          </w:tcPr>
          <w:p w14:paraId="18DDE1FF" w14:textId="77777777" w:rsidR="00673F08" w:rsidRPr="00E974DF" w:rsidRDefault="000241FD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1333AC83" w14:textId="77777777" w:rsidR="006D3312" w:rsidRPr="00E974DF" w:rsidRDefault="006D3312" w:rsidP="000241FD">
            <w:pPr>
              <w:jc w:val="both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E974DF">
              <w:rPr>
                <w:rFonts w:eastAsia="Times New Roman" w:cs="Times New Roman"/>
                <w:color w:val="000000"/>
                <w:sz w:val="22"/>
                <w:lang w:eastAsia="bg-BG"/>
              </w:rPr>
              <w:t>Открояване на добри практики, допускани слабости и пропуски и даване на препоръки за подобряване организ</w:t>
            </w:r>
            <w:r w:rsidR="00C67F4C" w:rsidRPr="00E974DF">
              <w:rPr>
                <w:rFonts w:eastAsia="Times New Roman" w:cs="Times New Roman"/>
                <w:color w:val="000000"/>
                <w:sz w:val="22"/>
                <w:lang w:eastAsia="bg-BG"/>
              </w:rPr>
              <w:t>ацията на работа и недопускане</w:t>
            </w:r>
            <w:r w:rsidRPr="00E974DF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на неизпълнение на ЗПКОНПИ и Наредбата за организацията и реда за извършване на проверка на декларациите и за установяване конфликт на интереси.</w:t>
            </w:r>
          </w:p>
          <w:p w14:paraId="406DCBE5" w14:textId="77777777" w:rsidR="00765697" w:rsidRPr="00E974DF" w:rsidRDefault="00765697" w:rsidP="00673F08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</w:tcPr>
          <w:p w14:paraId="4F33F3C5" w14:textId="77777777" w:rsidR="00673F08" w:rsidRPr="00E974DF" w:rsidRDefault="00226400" w:rsidP="00673F0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31.12.</w:t>
            </w:r>
            <w:r w:rsidR="00C721EB">
              <w:rPr>
                <w:rFonts w:cs="Times New Roman"/>
                <w:sz w:val="22"/>
              </w:rPr>
              <w:t>20</w:t>
            </w:r>
            <w:r w:rsidR="001D0C06" w:rsidRPr="00E974DF">
              <w:rPr>
                <w:rFonts w:cs="Times New Roman"/>
                <w:sz w:val="22"/>
              </w:rPr>
              <w:t>23 г.</w:t>
            </w:r>
          </w:p>
        </w:tc>
        <w:tc>
          <w:tcPr>
            <w:tcW w:w="1843" w:type="dxa"/>
          </w:tcPr>
          <w:p w14:paraId="171BB5C5" w14:textId="77777777" w:rsidR="00673F08" w:rsidRPr="00E974DF" w:rsidRDefault="006D3312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извършени проверки</w:t>
            </w:r>
            <w:r w:rsidR="002478C6">
              <w:rPr>
                <w:rFonts w:cs="Times New Roman"/>
                <w:sz w:val="22"/>
              </w:rPr>
              <w:t>.</w:t>
            </w:r>
          </w:p>
          <w:p w14:paraId="1D18FAF2" w14:textId="77777777" w:rsidR="006D3312" w:rsidRPr="00E974DF" w:rsidRDefault="006D3312" w:rsidP="006D331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дадени препоръки</w:t>
            </w:r>
            <w:r w:rsidR="002478C6">
              <w:rPr>
                <w:rFonts w:cs="Times New Roman"/>
                <w:sz w:val="22"/>
              </w:rPr>
              <w:t>.</w:t>
            </w:r>
          </w:p>
          <w:p w14:paraId="625FC81D" w14:textId="77777777" w:rsidR="006D3312" w:rsidRPr="00E974DF" w:rsidRDefault="006D3312" w:rsidP="006D331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неизпълнени препоръки</w:t>
            </w:r>
            <w:r w:rsidR="002478C6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gridSpan w:val="2"/>
          </w:tcPr>
          <w:p w14:paraId="0F8CF534" w14:textId="77777777" w:rsidR="00652222" w:rsidRPr="00E974DF" w:rsidRDefault="001D0C06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Ръководител на инспекторат по чл. 46 от Закона за администрацията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A77840" w14:textId="77777777" w:rsidR="00673F08" w:rsidRPr="00E974DF" w:rsidRDefault="00673F08" w:rsidP="00673F08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0CBCF71C" w14:textId="77777777" w:rsidR="00673F08" w:rsidRPr="00E974DF" w:rsidRDefault="00673F08" w:rsidP="00673F08">
            <w:pPr>
              <w:rPr>
                <w:rFonts w:cs="Times New Roman"/>
                <w:sz w:val="22"/>
              </w:rPr>
            </w:pPr>
          </w:p>
        </w:tc>
      </w:tr>
      <w:tr w:rsidR="007B184F" w:rsidRPr="005D47E2" w14:paraId="3C87CA91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3F1C652C" w14:textId="77777777" w:rsidR="007B184F" w:rsidRPr="00E974DF" w:rsidRDefault="006D3312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2.2. </w:t>
            </w:r>
            <w:r w:rsidR="007B184F" w:rsidRPr="00E974DF">
              <w:rPr>
                <w:rFonts w:cs="Times New Roman"/>
                <w:sz w:val="22"/>
              </w:rPr>
              <w:t>Риск от неизпълнение на служебно</w:t>
            </w:r>
            <w:r w:rsidR="00C542E3" w:rsidRPr="00E974DF">
              <w:rPr>
                <w:rFonts w:cs="Times New Roman"/>
                <w:sz w:val="22"/>
              </w:rPr>
              <w:t>то</w:t>
            </w:r>
            <w:r w:rsidR="007B184F" w:rsidRPr="00E974DF">
              <w:rPr>
                <w:rFonts w:cs="Times New Roman"/>
                <w:sz w:val="22"/>
              </w:rPr>
              <w:t xml:space="preserve"> задължение за подаване на ежегодна декларация за имущество и интереси</w:t>
            </w:r>
          </w:p>
        </w:tc>
        <w:tc>
          <w:tcPr>
            <w:tcW w:w="1844" w:type="dxa"/>
          </w:tcPr>
          <w:p w14:paraId="3F623063" w14:textId="77777777" w:rsidR="007B184F" w:rsidRPr="00E974DF" w:rsidRDefault="006D3312" w:rsidP="00226400">
            <w:pPr>
              <w:rPr>
                <w:rFonts w:eastAsia="Calibri" w:cs="Times New Roman"/>
                <w:sz w:val="22"/>
              </w:rPr>
            </w:pPr>
            <w:r w:rsidRPr="00E974DF">
              <w:rPr>
                <w:rFonts w:eastAsia="Calibri" w:cs="Times New Roman"/>
                <w:sz w:val="22"/>
              </w:rPr>
              <w:t xml:space="preserve">2.2. </w:t>
            </w:r>
            <w:r w:rsidR="007B184F" w:rsidRPr="00E974DF">
              <w:rPr>
                <w:rFonts w:eastAsia="Calibri" w:cs="Times New Roman"/>
                <w:sz w:val="22"/>
              </w:rPr>
              <w:t xml:space="preserve">Изпращане на писмо до всички служители в </w:t>
            </w:r>
            <w:r w:rsidR="00226400">
              <w:rPr>
                <w:rFonts w:eastAsia="Calibri" w:cs="Times New Roman"/>
                <w:sz w:val="22"/>
              </w:rPr>
              <w:t xml:space="preserve">МТСП </w:t>
            </w:r>
            <w:r w:rsidR="007B184F" w:rsidRPr="00E974DF">
              <w:rPr>
                <w:rFonts w:eastAsia="Calibri" w:cs="Times New Roman"/>
                <w:sz w:val="22"/>
              </w:rPr>
              <w:t xml:space="preserve">и задължени лица с указания за срока и реда за подаване на ежегодните </w:t>
            </w:r>
            <w:r w:rsidR="007B184F" w:rsidRPr="00E974DF">
              <w:rPr>
                <w:rFonts w:eastAsia="Calibri" w:cs="Times New Roman"/>
                <w:sz w:val="22"/>
              </w:rPr>
              <w:lastRenderedPageBreak/>
              <w:t>декларации за имущество и интереси</w:t>
            </w:r>
          </w:p>
        </w:tc>
        <w:tc>
          <w:tcPr>
            <w:tcW w:w="1842" w:type="dxa"/>
            <w:gridSpan w:val="2"/>
          </w:tcPr>
          <w:p w14:paraId="34E712EB" w14:textId="77777777" w:rsidR="007B184F" w:rsidRPr="00E974DF" w:rsidRDefault="000241FD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1FCD89C1" w14:textId="77777777" w:rsidR="00226400" w:rsidRDefault="007B184F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Изпълнение на служебното задължение за подаване на декларация за имущество и интереси от всички служители/</w:t>
            </w:r>
          </w:p>
          <w:p w14:paraId="2B2A766C" w14:textId="77777777" w:rsidR="007B184F" w:rsidRPr="00E974DF" w:rsidRDefault="007B184F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задължени лица</w:t>
            </w:r>
            <w:r w:rsidR="00140079" w:rsidRPr="00E974DF">
              <w:rPr>
                <w:rFonts w:cs="Times New Roman"/>
                <w:sz w:val="22"/>
              </w:rPr>
              <w:t xml:space="preserve"> в законоустано</w:t>
            </w:r>
            <w:r w:rsidR="00226400">
              <w:rPr>
                <w:rFonts w:cs="Times New Roman"/>
                <w:sz w:val="22"/>
              </w:rPr>
              <w:t>-</w:t>
            </w:r>
            <w:r w:rsidR="00140079" w:rsidRPr="00E974DF">
              <w:rPr>
                <w:rFonts w:cs="Times New Roman"/>
                <w:sz w:val="22"/>
              </w:rPr>
              <w:t xml:space="preserve">вения срок </w:t>
            </w:r>
          </w:p>
        </w:tc>
        <w:tc>
          <w:tcPr>
            <w:tcW w:w="1419" w:type="dxa"/>
          </w:tcPr>
          <w:p w14:paraId="170DE7C0" w14:textId="77777777" w:rsidR="007B184F" w:rsidRPr="00E974DF" w:rsidRDefault="00226400" w:rsidP="00673F0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31.01.</w:t>
            </w:r>
            <w:r w:rsidR="00C721EB">
              <w:rPr>
                <w:rFonts w:cs="Times New Roman"/>
                <w:sz w:val="22"/>
              </w:rPr>
              <w:t>20</w:t>
            </w:r>
            <w:r w:rsidR="007B184F" w:rsidRPr="00E974DF">
              <w:rPr>
                <w:rFonts w:cs="Times New Roman"/>
                <w:sz w:val="22"/>
              </w:rPr>
              <w:t xml:space="preserve">23 г. </w:t>
            </w:r>
          </w:p>
        </w:tc>
        <w:tc>
          <w:tcPr>
            <w:tcW w:w="1843" w:type="dxa"/>
          </w:tcPr>
          <w:p w14:paraId="0B80746A" w14:textId="77777777" w:rsidR="00C67F4C" w:rsidRPr="00E974DF" w:rsidRDefault="00140079" w:rsidP="00140079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служители/</w:t>
            </w:r>
          </w:p>
          <w:p w14:paraId="59FEBACE" w14:textId="77777777" w:rsidR="007B184F" w:rsidRPr="00E974DF" w:rsidRDefault="00140079" w:rsidP="00140079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задължени лица</w:t>
            </w:r>
            <w:r w:rsidR="00C542E3" w:rsidRPr="00E974DF">
              <w:rPr>
                <w:rFonts w:cs="Times New Roman"/>
                <w:sz w:val="22"/>
              </w:rPr>
              <w:t>,</w:t>
            </w:r>
            <w:r w:rsidRPr="00E974DF">
              <w:rPr>
                <w:rFonts w:cs="Times New Roman"/>
                <w:sz w:val="22"/>
              </w:rPr>
              <w:t xml:space="preserve"> неизпълнили задължението за подаване на ежегодна декларация за имущество и интереси в срок</w:t>
            </w:r>
            <w:r w:rsidR="002478C6">
              <w:rPr>
                <w:rFonts w:cs="Times New Roman"/>
                <w:sz w:val="22"/>
              </w:rPr>
              <w:t>.</w:t>
            </w:r>
            <w:r w:rsidRPr="00E974D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</w:tcPr>
          <w:p w14:paraId="1C5168CC" w14:textId="77777777" w:rsidR="007B184F" w:rsidRPr="00E974DF" w:rsidRDefault="00140079" w:rsidP="00673F08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Ръководител на инспекторат по чл. 46 от Закона за администрацията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2E2C87" w14:textId="77777777" w:rsidR="007B184F" w:rsidRPr="00E974DF" w:rsidRDefault="007B184F" w:rsidP="00673F08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586F2FC0" w14:textId="77777777" w:rsidR="007B184F" w:rsidRPr="00E974DF" w:rsidRDefault="007B184F" w:rsidP="00673F08">
            <w:pPr>
              <w:rPr>
                <w:rFonts w:cs="Times New Roman"/>
                <w:sz w:val="22"/>
              </w:rPr>
            </w:pPr>
          </w:p>
        </w:tc>
      </w:tr>
      <w:tr w:rsidR="00C66EF1" w:rsidRPr="005D47E2" w14:paraId="20E12214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4072F325" w14:textId="77777777" w:rsidR="00C66EF1" w:rsidRPr="00E974DF" w:rsidRDefault="006D3312" w:rsidP="00C66EF1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2.3. </w:t>
            </w:r>
            <w:r w:rsidR="00C66EF1" w:rsidRPr="00E974DF">
              <w:rPr>
                <w:rFonts w:cs="Times New Roman"/>
                <w:sz w:val="22"/>
              </w:rPr>
              <w:t>Риск от корупционни прояви в резултат от лоша организация на работа, разпределение на отговорностите и задълженията, както и демотивиране на служителите в структурите, които предоставят услуги/ лицензи на физически и юридически лица или осъществяват контрол  на фирми и организации</w:t>
            </w:r>
          </w:p>
        </w:tc>
        <w:tc>
          <w:tcPr>
            <w:tcW w:w="1844" w:type="dxa"/>
          </w:tcPr>
          <w:p w14:paraId="14E69D73" w14:textId="77777777" w:rsidR="004A2BFC" w:rsidRDefault="006D3312" w:rsidP="00C66EF1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2.3.</w:t>
            </w:r>
            <w:r w:rsidR="00C66EF1" w:rsidRPr="00E974DF">
              <w:rPr>
                <w:rFonts w:cs="Times New Roman"/>
                <w:sz w:val="22"/>
              </w:rPr>
              <w:t xml:space="preserve"> Провеждане на анкетно проучване в хода на извършваните от Инспектората на МТСП проверки относно организацията на работа, разпределението на задълженията и отговорностите на служителите на проверяваната структура/</w:t>
            </w:r>
          </w:p>
          <w:p w14:paraId="6E32F16F" w14:textId="77777777" w:rsidR="00C66EF1" w:rsidRPr="00E974DF" w:rsidRDefault="00C66EF1" w:rsidP="00C66EF1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звено</w:t>
            </w:r>
            <w:r w:rsidR="00A01241" w:rsidRPr="00E974DF">
              <w:rPr>
                <w:rFonts w:cs="Times New Roman"/>
                <w:sz w:val="22"/>
              </w:rPr>
              <w:t xml:space="preserve"> за идентифициране на причините и проблемите</w:t>
            </w:r>
            <w:r w:rsidRPr="00E974DF">
              <w:rPr>
                <w:rFonts w:cs="Times New Roman"/>
                <w:sz w:val="22"/>
              </w:rPr>
              <w:t xml:space="preserve">, водещи до демотивиране на служителите и предпоставящи </w:t>
            </w:r>
            <w:r w:rsidRPr="00E974DF">
              <w:rPr>
                <w:rFonts w:cs="Times New Roman"/>
                <w:sz w:val="22"/>
              </w:rPr>
              <w:lastRenderedPageBreak/>
              <w:t>корупционни прояви</w:t>
            </w:r>
          </w:p>
        </w:tc>
        <w:tc>
          <w:tcPr>
            <w:tcW w:w="1842" w:type="dxa"/>
            <w:gridSpan w:val="2"/>
          </w:tcPr>
          <w:p w14:paraId="3365130E" w14:textId="77777777" w:rsidR="00C66EF1" w:rsidRPr="00E974DF" w:rsidRDefault="00C66EF1" w:rsidP="00C66EF1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4798D0EF" w14:textId="77777777" w:rsidR="00C66EF1" w:rsidRPr="00E974DF" w:rsidRDefault="00C66EF1" w:rsidP="00C66EF1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Анализ на работната среда в проверяваните обекти с оглед снижаване на демотивиращите фактори и превенция от корупционни прояви</w:t>
            </w:r>
          </w:p>
        </w:tc>
        <w:tc>
          <w:tcPr>
            <w:tcW w:w="1419" w:type="dxa"/>
          </w:tcPr>
          <w:p w14:paraId="4C943A4A" w14:textId="77777777" w:rsidR="00C66EF1" w:rsidRPr="00E974DF" w:rsidRDefault="00226400" w:rsidP="000241F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31.12.</w:t>
            </w:r>
            <w:r w:rsidR="00C721EB">
              <w:rPr>
                <w:rFonts w:cs="Times New Roman"/>
                <w:sz w:val="22"/>
              </w:rPr>
              <w:t>20</w:t>
            </w:r>
            <w:r w:rsidR="00C66EF1" w:rsidRPr="00E974DF">
              <w:rPr>
                <w:rFonts w:cs="Times New Roman"/>
                <w:sz w:val="22"/>
              </w:rPr>
              <w:t>2</w:t>
            </w:r>
            <w:r w:rsidR="000241FD" w:rsidRPr="00E974DF">
              <w:rPr>
                <w:rFonts w:cs="Times New Roman"/>
                <w:sz w:val="22"/>
              </w:rPr>
              <w:t>3</w:t>
            </w:r>
            <w:r w:rsidR="00C66EF1" w:rsidRPr="00E974DF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1843" w:type="dxa"/>
          </w:tcPr>
          <w:p w14:paraId="6D8CFE13" w14:textId="77777777" w:rsidR="00C66EF1" w:rsidRPr="00E974DF" w:rsidRDefault="00C66EF1" w:rsidP="00C66EF1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препоръки за  повишаване на мотивацията на служителите.</w:t>
            </w:r>
          </w:p>
          <w:p w14:paraId="54FC0CE5" w14:textId="77777777" w:rsidR="00C66EF1" w:rsidRPr="00E974DF" w:rsidRDefault="00C66EF1" w:rsidP="00C66EF1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Брой </w:t>
            </w:r>
            <w:r w:rsidR="000241FD" w:rsidRPr="00E974DF">
              <w:rPr>
                <w:rFonts w:cs="Times New Roman"/>
                <w:sz w:val="22"/>
              </w:rPr>
              <w:t>не</w:t>
            </w:r>
            <w:r w:rsidRPr="00E974DF">
              <w:rPr>
                <w:rFonts w:cs="Times New Roman"/>
                <w:sz w:val="22"/>
              </w:rPr>
              <w:t>изпълнени препоръки.</w:t>
            </w:r>
          </w:p>
        </w:tc>
        <w:tc>
          <w:tcPr>
            <w:tcW w:w="1701" w:type="dxa"/>
            <w:gridSpan w:val="2"/>
          </w:tcPr>
          <w:p w14:paraId="64879FE8" w14:textId="77777777" w:rsidR="00C66EF1" w:rsidRPr="00E974DF" w:rsidRDefault="00C66EF1" w:rsidP="00140079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Ръководител </w:t>
            </w:r>
            <w:r w:rsidR="00140079" w:rsidRPr="00E974DF">
              <w:rPr>
                <w:rFonts w:cs="Times New Roman"/>
                <w:sz w:val="22"/>
              </w:rPr>
              <w:t xml:space="preserve">на инспекторат по чл. 46 от Закона за администрацията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0E64A4" w14:textId="77777777" w:rsidR="00C66EF1" w:rsidRPr="00E974DF" w:rsidRDefault="00C66EF1" w:rsidP="00C66EF1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3D37CDDB" w14:textId="77777777" w:rsidR="00C66EF1" w:rsidRPr="00E974DF" w:rsidRDefault="00C66EF1" w:rsidP="00C66EF1">
            <w:pPr>
              <w:rPr>
                <w:rFonts w:cs="Times New Roman"/>
                <w:sz w:val="22"/>
              </w:rPr>
            </w:pPr>
          </w:p>
        </w:tc>
      </w:tr>
      <w:tr w:rsidR="005D47E2" w:rsidRPr="005D47E2" w14:paraId="64FB5310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77E512BC" w14:textId="77777777" w:rsidR="005D47E2" w:rsidRPr="00E974DF" w:rsidRDefault="00C66EF1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t>2.</w:t>
            </w:r>
            <w:r w:rsidR="006D3312" w:rsidRPr="00E974DF">
              <w:rPr>
                <w:rFonts w:cs="Times New Roman"/>
                <w:sz w:val="22"/>
              </w:rPr>
              <w:t>4</w:t>
            </w:r>
            <w:r w:rsidRPr="00E974DF">
              <w:rPr>
                <w:rFonts w:cs="Times New Roman"/>
                <w:sz w:val="22"/>
                <w:lang w:val="en-US"/>
              </w:rPr>
              <w:t>.</w:t>
            </w:r>
            <w:r w:rsidR="004A2BFC">
              <w:rPr>
                <w:rFonts w:cs="Times New Roman"/>
                <w:sz w:val="22"/>
              </w:rPr>
              <w:t xml:space="preserve"> </w:t>
            </w:r>
            <w:r w:rsidR="005D47E2" w:rsidRPr="00E974DF">
              <w:rPr>
                <w:rFonts w:cs="Times New Roman"/>
                <w:sz w:val="22"/>
              </w:rPr>
              <w:t>Риск от ограничен достъп на граждани и юридически лица до съществуващите канали за подаване на сигнал за корупция и конфликт на интереси.</w:t>
            </w:r>
          </w:p>
          <w:p w14:paraId="2A0C9C5A" w14:textId="77777777" w:rsidR="005D47E2" w:rsidRPr="00E974DF" w:rsidRDefault="005D47E2" w:rsidP="00D77C8A">
            <w:pPr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14:paraId="40D6EB75" w14:textId="77777777" w:rsidR="005D47E2" w:rsidRPr="00E974DF" w:rsidRDefault="00C66EF1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t>2.</w:t>
            </w:r>
            <w:r w:rsidR="006D3312" w:rsidRPr="00E974DF">
              <w:rPr>
                <w:rFonts w:cs="Times New Roman"/>
                <w:sz w:val="22"/>
              </w:rPr>
              <w:t>4</w:t>
            </w:r>
            <w:r w:rsidRPr="00E974DF">
              <w:rPr>
                <w:rFonts w:cs="Times New Roman"/>
                <w:sz w:val="22"/>
                <w:lang w:val="en-US"/>
              </w:rPr>
              <w:t>.</w:t>
            </w:r>
            <w:r w:rsidR="004A2BFC">
              <w:rPr>
                <w:rFonts w:cs="Times New Roman"/>
                <w:sz w:val="22"/>
              </w:rPr>
              <w:t xml:space="preserve"> </w:t>
            </w:r>
            <w:r w:rsidR="005D47E2" w:rsidRPr="00E974DF">
              <w:rPr>
                <w:rFonts w:cs="Times New Roman"/>
                <w:sz w:val="22"/>
              </w:rPr>
              <w:t xml:space="preserve">Поддържане и обслужване на: </w:t>
            </w:r>
          </w:p>
          <w:p w14:paraId="1013BB47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-интернет форма за подаване на сигнали, достъпна на интернет страницата на съответното ведомство; </w:t>
            </w:r>
          </w:p>
          <w:p w14:paraId="6004491D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-кутии за сигнали на достъпно и видно за потребителите място;</w:t>
            </w:r>
          </w:p>
          <w:p w14:paraId="1F75D1D4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- телефон; </w:t>
            </w:r>
          </w:p>
          <w:p w14:paraId="05FF61E6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-</w:t>
            </w:r>
            <w:r w:rsidR="00226400">
              <w:rPr>
                <w:rFonts w:cs="Times New Roman"/>
                <w:sz w:val="22"/>
              </w:rPr>
              <w:t xml:space="preserve"> </w:t>
            </w:r>
            <w:r w:rsidRPr="00E974DF">
              <w:rPr>
                <w:rFonts w:cs="Times New Roman"/>
                <w:sz w:val="22"/>
              </w:rPr>
              <w:t>електронна поща за подаване на сигнали.</w:t>
            </w:r>
          </w:p>
        </w:tc>
        <w:tc>
          <w:tcPr>
            <w:tcW w:w="1842" w:type="dxa"/>
            <w:gridSpan w:val="2"/>
          </w:tcPr>
          <w:p w14:paraId="315B6AA7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1B17680E" w14:textId="77777777" w:rsidR="00226400" w:rsidRDefault="00EE0F2F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Поддържане </w:t>
            </w:r>
            <w:r w:rsidR="005D47E2" w:rsidRPr="00E974DF">
              <w:rPr>
                <w:rFonts w:cs="Times New Roman"/>
                <w:sz w:val="22"/>
              </w:rPr>
              <w:t>на повече от една възможност</w:t>
            </w:r>
            <w:r w:rsidRPr="00E974DF">
              <w:rPr>
                <w:rFonts w:cs="Times New Roman"/>
                <w:sz w:val="22"/>
              </w:rPr>
              <w:t>/</w:t>
            </w:r>
          </w:p>
          <w:p w14:paraId="6BFF9D53" w14:textId="77777777" w:rsidR="005D47E2" w:rsidRPr="00E974DF" w:rsidRDefault="00EE0F2F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канали</w:t>
            </w:r>
            <w:r w:rsidR="005D47E2" w:rsidRPr="00E974DF">
              <w:rPr>
                <w:rFonts w:cs="Times New Roman"/>
                <w:sz w:val="22"/>
              </w:rPr>
              <w:t xml:space="preserve"> за  подаване на сигнали за корупция и конфликт на интереси от гражданите и юридическите лица</w:t>
            </w:r>
          </w:p>
          <w:p w14:paraId="48437ADA" w14:textId="77777777" w:rsidR="00D77C8A" w:rsidRPr="00E974DF" w:rsidRDefault="00D77C8A" w:rsidP="005D47E2">
            <w:pPr>
              <w:rPr>
                <w:rFonts w:cs="Times New Roman"/>
                <w:sz w:val="22"/>
              </w:rPr>
            </w:pPr>
          </w:p>
          <w:p w14:paraId="5FCCE738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</w:tcPr>
          <w:p w14:paraId="52CF2A02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708B6052" w14:textId="77777777" w:rsidR="006D3312" w:rsidRPr="00E974DF" w:rsidRDefault="005D47E2" w:rsidP="006D331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Брой постъпили сигнали </w:t>
            </w:r>
            <w:r w:rsidR="00AF1AC2" w:rsidRPr="00E974DF">
              <w:rPr>
                <w:rFonts w:cs="Times New Roman"/>
                <w:sz w:val="22"/>
              </w:rPr>
              <w:t>с твърдения за</w:t>
            </w:r>
            <w:r w:rsidRPr="00E974DF">
              <w:rPr>
                <w:rFonts w:cs="Times New Roman"/>
                <w:sz w:val="22"/>
              </w:rPr>
              <w:t xml:space="preserve"> </w:t>
            </w:r>
            <w:r w:rsidR="00A01241" w:rsidRPr="00E974DF">
              <w:rPr>
                <w:rFonts w:cs="Times New Roman"/>
                <w:sz w:val="22"/>
              </w:rPr>
              <w:t>невъзможност за подаване на сигнал и/или нерегистриран</w:t>
            </w:r>
            <w:r w:rsidR="00A37CEF" w:rsidRPr="00E974DF">
              <w:rPr>
                <w:rFonts w:cs="Times New Roman"/>
                <w:sz w:val="22"/>
              </w:rPr>
              <w:t>е/ неразглеждане на</w:t>
            </w:r>
            <w:r w:rsidR="00226400">
              <w:rPr>
                <w:rFonts w:cs="Times New Roman"/>
                <w:sz w:val="22"/>
              </w:rPr>
              <w:t xml:space="preserve"> подаден</w:t>
            </w:r>
            <w:r w:rsidR="00A01241" w:rsidRPr="00E974DF">
              <w:rPr>
                <w:rFonts w:cs="Times New Roman"/>
                <w:sz w:val="22"/>
              </w:rPr>
              <w:t xml:space="preserve"> сигнал</w:t>
            </w:r>
            <w:r w:rsidR="00226400">
              <w:rPr>
                <w:rFonts w:cs="Times New Roman"/>
                <w:sz w:val="22"/>
              </w:rPr>
              <w:t>.</w:t>
            </w:r>
          </w:p>
          <w:p w14:paraId="2DFB2293" w14:textId="77777777" w:rsidR="005D47E2" w:rsidRPr="00E974DF" w:rsidRDefault="006D3312" w:rsidP="006D331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Брой потвърдени </w:t>
            </w:r>
            <w:r w:rsidR="005D47E2" w:rsidRPr="00E974DF">
              <w:rPr>
                <w:rFonts w:cs="Times New Roman"/>
                <w:sz w:val="22"/>
              </w:rPr>
              <w:t>сигнали</w:t>
            </w:r>
            <w:r w:rsidR="00226400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gridSpan w:val="2"/>
          </w:tcPr>
          <w:p w14:paraId="166A33C0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Ръководител </w:t>
            </w:r>
            <w:r w:rsidR="006D3312" w:rsidRPr="00E974DF">
              <w:rPr>
                <w:rFonts w:cs="Times New Roman"/>
                <w:sz w:val="22"/>
              </w:rPr>
              <w:t>на инспекторат по чл. 46 от ЗА</w:t>
            </w:r>
          </w:p>
          <w:p w14:paraId="03501822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 на Дирекция СПИТАО, МТСП</w:t>
            </w:r>
          </w:p>
          <w:p w14:paraId="32BA797D" w14:textId="77777777" w:rsidR="000241FD" w:rsidRPr="00E974DF" w:rsidRDefault="006D3312" w:rsidP="006D3312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Ръководител Инспекторат на АСП </w:t>
            </w:r>
          </w:p>
          <w:p w14:paraId="36D37F8A" w14:textId="77777777" w:rsidR="000241FD" w:rsidRPr="00E974DF" w:rsidRDefault="000241FD" w:rsidP="006D3312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Дирекция ААО и ДИС, АСП</w:t>
            </w:r>
          </w:p>
          <w:p w14:paraId="6AD0946B" w14:textId="77777777" w:rsidR="00C67F4C" w:rsidRPr="00E974DF" w:rsidRDefault="00C67F4C" w:rsidP="006D3312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секретар на АЗ</w:t>
            </w:r>
          </w:p>
          <w:p w14:paraId="5EDAAB0E" w14:textId="77777777" w:rsidR="00C67F4C" w:rsidRPr="00E974DF" w:rsidRDefault="00C67F4C" w:rsidP="006D3312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секретар на ДАЗД</w:t>
            </w:r>
          </w:p>
          <w:p w14:paraId="05E11E5E" w14:textId="77777777" w:rsidR="006D3312" w:rsidRPr="00E974DF" w:rsidRDefault="006D3312" w:rsidP="006D3312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Изпълнителен директор на ФСЗ</w:t>
            </w:r>
          </w:p>
          <w:p w14:paraId="2856AD4E" w14:textId="77777777" w:rsidR="00C67F4C" w:rsidRPr="00E974DF" w:rsidRDefault="000241FD" w:rsidP="00C67F4C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секретар на АХУ</w:t>
            </w:r>
            <w:r w:rsidR="00C67F4C" w:rsidRPr="00E974DF">
              <w:rPr>
                <w:rFonts w:cs="Times New Roman"/>
                <w:sz w:val="22"/>
              </w:rPr>
              <w:t xml:space="preserve"> </w:t>
            </w:r>
          </w:p>
          <w:p w14:paraId="204342CF" w14:textId="77777777" w:rsidR="00C67F4C" w:rsidRPr="00E974DF" w:rsidRDefault="00C67F4C" w:rsidP="00C67F4C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Директор на дирекция </w:t>
            </w:r>
            <w:r w:rsidRPr="00E974DF">
              <w:rPr>
                <w:rFonts w:cs="Times New Roman"/>
                <w:sz w:val="22"/>
              </w:rPr>
              <w:lastRenderedPageBreak/>
              <w:t>АПФИО, АКСУ</w:t>
            </w:r>
          </w:p>
          <w:p w14:paraId="4F66BEE3" w14:textId="77777777" w:rsidR="000241FD" w:rsidRPr="00E974DF" w:rsidRDefault="00C67F4C" w:rsidP="000241FD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 на ФУТ</w:t>
            </w:r>
          </w:p>
          <w:p w14:paraId="33B5F371" w14:textId="77777777" w:rsidR="005D47E2" w:rsidRPr="00E974DF" w:rsidRDefault="000241FD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За</w:t>
            </w:r>
            <w:r w:rsidR="005D47E2" w:rsidRPr="00E974DF">
              <w:rPr>
                <w:rFonts w:cs="Times New Roman"/>
                <w:sz w:val="22"/>
              </w:rPr>
              <w:t>местник-директор на НИПА</w:t>
            </w:r>
          </w:p>
          <w:p w14:paraId="6648FBE2" w14:textId="77777777" w:rsidR="00C67F4C" w:rsidRPr="00E974DF" w:rsidRDefault="00C67F4C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 на ЦРЧРРИ</w:t>
            </w:r>
          </w:p>
          <w:p w14:paraId="18F3F208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 на ДАОИТ в ИА ГИТ</w:t>
            </w:r>
          </w:p>
          <w:p w14:paraId="6198EA15" w14:textId="77777777" w:rsidR="005D47E2" w:rsidRPr="00E974DF" w:rsidRDefault="002F7417" w:rsidP="00A01241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Ръководител п</w:t>
            </w:r>
            <w:r w:rsidR="00A01241" w:rsidRPr="00E974DF">
              <w:rPr>
                <w:rFonts w:cs="Times New Roman"/>
                <w:sz w:val="22"/>
              </w:rPr>
              <w:t>роект-главен координатор на ПКБ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5904EA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6C1E6450" w14:textId="77777777" w:rsidR="005D47E2" w:rsidRPr="00E974DF" w:rsidRDefault="005D47E2" w:rsidP="005D47E2">
            <w:pPr>
              <w:rPr>
                <w:rFonts w:cs="Times New Roman"/>
                <w:sz w:val="22"/>
              </w:rPr>
            </w:pPr>
          </w:p>
        </w:tc>
      </w:tr>
      <w:tr w:rsidR="00226400" w:rsidRPr="005D47E2" w14:paraId="6F65A67B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18AE6C59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2.5.</w:t>
            </w:r>
            <w:r w:rsidR="00226400" w:rsidRPr="00AC1263">
              <w:rPr>
                <w:rFonts w:cs="Times New Roman"/>
                <w:sz w:val="22"/>
              </w:rPr>
              <w:t xml:space="preserve"> Риск от незаконо</w:t>
            </w:r>
            <w:r w:rsidRPr="00AC1263">
              <w:rPr>
                <w:rFonts w:cs="Times New Roman"/>
                <w:sz w:val="22"/>
              </w:rPr>
              <w:t>съобразност и пристрастност при извършване на проверките на място и по документи с цел лична облага</w:t>
            </w:r>
          </w:p>
        </w:tc>
        <w:tc>
          <w:tcPr>
            <w:tcW w:w="1844" w:type="dxa"/>
          </w:tcPr>
          <w:p w14:paraId="767F5C82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2.5. Анализ на разгледаните сигнали от УО на П РЧР, постъпили по електронната поща за подаване на сигнали за нередности/</w:t>
            </w:r>
          </w:p>
          <w:p w14:paraId="0F0CE0B0" w14:textId="77777777" w:rsidR="00895B90" w:rsidRPr="00AC1263" w:rsidRDefault="00895B90" w:rsidP="00895B90">
            <w:pPr>
              <w:contextualSpacing/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измами</w:t>
            </w:r>
          </w:p>
        </w:tc>
        <w:tc>
          <w:tcPr>
            <w:tcW w:w="1842" w:type="dxa"/>
            <w:gridSpan w:val="2"/>
          </w:tcPr>
          <w:p w14:paraId="7C148458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3A261DF4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Предприемане на нормативни и организационни мерки за снижаване на риска от нередности и измами</w:t>
            </w:r>
          </w:p>
        </w:tc>
        <w:tc>
          <w:tcPr>
            <w:tcW w:w="1419" w:type="dxa"/>
          </w:tcPr>
          <w:p w14:paraId="6357E863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3E7B1A7F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Брой получени и анализирани сигнали.</w:t>
            </w:r>
          </w:p>
          <w:p w14:paraId="13B44FA2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 xml:space="preserve">Брой потвърдени сигнали. </w:t>
            </w:r>
          </w:p>
        </w:tc>
        <w:tc>
          <w:tcPr>
            <w:tcW w:w="1701" w:type="dxa"/>
            <w:gridSpan w:val="2"/>
          </w:tcPr>
          <w:p w14:paraId="075FB6FF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 xml:space="preserve">Главен директор на </w:t>
            </w:r>
          </w:p>
          <w:p w14:paraId="7DFC1080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ГД ЕФМПП, МТСП</w:t>
            </w:r>
          </w:p>
          <w:p w14:paraId="4A1203B9" w14:textId="77777777" w:rsidR="00895B90" w:rsidRPr="00226400" w:rsidRDefault="00895B90" w:rsidP="00895B90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025A88C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2FBFE29E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226400" w:rsidRPr="005D47E2" w14:paraId="7DF00097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29B0A9C8" w14:textId="77777777" w:rsidR="002478C6" w:rsidRDefault="00895B90" w:rsidP="0022640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lastRenderedPageBreak/>
              <w:t>2.6. Риск от субективизъм и нерегламентира</w:t>
            </w:r>
          </w:p>
          <w:p w14:paraId="796E231D" w14:textId="77777777" w:rsidR="002478C6" w:rsidRDefault="00895B90" w:rsidP="0022640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 xml:space="preserve">ни отношения </w:t>
            </w:r>
            <w:r w:rsidR="00593D1F" w:rsidRPr="00AC1263">
              <w:rPr>
                <w:rFonts w:cs="Times New Roman"/>
                <w:sz w:val="22"/>
              </w:rPr>
              <w:t xml:space="preserve">между служители и бенефициенти при </w:t>
            </w:r>
            <w:r w:rsidRPr="00AC1263">
              <w:rPr>
                <w:rFonts w:cs="Times New Roman"/>
                <w:sz w:val="22"/>
              </w:rPr>
              <w:t xml:space="preserve">администриране и контрол на изпълнението </w:t>
            </w:r>
            <w:r w:rsidR="00593D1F" w:rsidRPr="00AC1263">
              <w:rPr>
                <w:rFonts w:cs="Times New Roman"/>
                <w:sz w:val="22"/>
              </w:rPr>
              <w:t xml:space="preserve">от едни и същи служители </w:t>
            </w:r>
            <w:r w:rsidRPr="00AC1263">
              <w:rPr>
                <w:rFonts w:cs="Times New Roman"/>
                <w:sz w:val="22"/>
              </w:rPr>
              <w:t>на договорите по различните процедури/</w:t>
            </w:r>
          </w:p>
          <w:p w14:paraId="1145F7FD" w14:textId="77777777" w:rsidR="00895B90" w:rsidRPr="00AC1263" w:rsidRDefault="00895B90" w:rsidP="0022640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схеми по П РЧР, сключени с една и съща фирма</w:t>
            </w:r>
            <w:r w:rsidR="00593D1F" w:rsidRPr="00AC126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44" w:type="dxa"/>
          </w:tcPr>
          <w:p w14:paraId="4447607A" w14:textId="77777777" w:rsidR="00895B90" w:rsidRPr="00AC1263" w:rsidRDefault="00895B90" w:rsidP="00895B90">
            <w:pPr>
              <w:tabs>
                <w:tab w:val="left" w:pos="457"/>
                <w:tab w:val="left" w:pos="599"/>
              </w:tabs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 xml:space="preserve"> 2.6. </w:t>
            </w:r>
          </w:p>
          <w:p w14:paraId="014D11AC" w14:textId="77777777" w:rsidR="00895B90" w:rsidRPr="00AC1263" w:rsidRDefault="00895B90" w:rsidP="00895B90">
            <w:pPr>
              <w:tabs>
                <w:tab w:val="left" w:pos="457"/>
                <w:tab w:val="left" w:pos="599"/>
              </w:tabs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  <w:lang w:bidi="bg-BG"/>
              </w:rPr>
              <w:t xml:space="preserve">Разработване на вътрешна процедура за разпределение на договорите, сключени в резултат на процедурата за подбор по Програма </w:t>
            </w:r>
            <w:r w:rsidR="002478C6">
              <w:rPr>
                <w:rFonts w:cs="Times New Roman"/>
                <w:sz w:val="22"/>
                <w:lang w:bidi="bg-BG"/>
              </w:rPr>
              <w:t xml:space="preserve">„Развитие на човешките ресурси“ </w:t>
            </w:r>
            <w:r w:rsidRPr="00AC1263">
              <w:rPr>
                <w:rFonts w:cs="Times New Roman"/>
                <w:sz w:val="22"/>
                <w:lang w:bidi="bg-BG"/>
              </w:rPr>
              <w:t>2021-2027</w:t>
            </w:r>
          </w:p>
        </w:tc>
        <w:tc>
          <w:tcPr>
            <w:tcW w:w="1842" w:type="dxa"/>
            <w:gridSpan w:val="2"/>
          </w:tcPr>
          <w:p w14:paraId="04ABB5CD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Организационна и кадрова насоченост</w:t>
            </w:r>
          </w:p>
        </w:tc>
        <w:tc>
          <w:tcPr>
            <w:tcW w:w="1842" w:type="dxa"/>
            <w:gridSpan w:val="3"/>
          </w:tcPr>
          <w:p w14:paraId="4A6A236F" w14:textId="77777777" w:rsidR="0022640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 xml:space="preserve">Разпределяне на администрирането и контрола по договорите, </w:t>
            </w:r>
            <w:r w:rsidRPr="00AC1263">
              <w:rPr>
                <w:rFonts w:cs="Times New Roman"/>
                <w:sz w:val="22"/>
                <w:lang w:bidi="bg-BG"/>
              </w:rPr>
              <w:t>сключени с една и съща фирма по различните схеми/</w:t>
            </w:r>
          </w:p>
          <w:p w14:paraId="64DE33DE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  <w:lang w:bidi="bg-BG"/>
              </w:rPr>
              <w:t xml:space="preserve">процедури по Програма „Развитие на човешките ресурси“ 2021-2027 на различни служители с </w:t>
            </w:r>
            <w:r w:rsidR="00570B6B" w:rsidRPr="00AC1263">
              <w:rPr>
                <w:rFonts w:cs="Times New Roman"/>
                <w:sz w:val="22"/>
                <w:lang w:bidi="bg-BG"/>
              </w:rPr>
              <w:t>цел предотвратяване на възможностите за</w:t>
            </w:r>
            <w:r w:rsidRPr="00AC1263">
              <w:rPr>
                <w:rFonts w:cs="Times New Roman"/>
                <w:sz w:val="22"/>
                <w:lang w:bidi="bg-BG"/>
              </w:rPr>
              <w:t xml:space="preserve"> субективизъм и нерегламенти</w:t>
            </w:r>
            <w:r w:rsidR="00226400" w:rsidRPr="00AC1263">
              <w:rPr>
                <w:rFonts w:cs="Times New Roman"/>
                <w:sz w:val="22"/>
                <w:lang w:bidi="bg-BG"/>
              </w:rPr>
              <w:t>-</w:t>
            </w:r>
            <w:r w:rsidRPr="00AC1263">
              <w:rPr>
                <w:rFonts w:cs="Times New Roman"/>
                <w:sz w:val="22"/>
                <w:lang w:bidi="bg-BG"/>
              </w:rPr>
              <w:t xml:space="preserve">рани отношения между служителите и бенефициентите. </w:t>
            </w:r>
          </w:p>
          <w:p w14:paraId="3B78C4BC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9" w:type="dxa"/>
          </w:tcPr>
          <w:p w14:paraId="23202828" w14:textId="77777777" w:rsidR="00895B90" w:rsidRPr="00AC1263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23B1416D" w14:textId="77777777" w:rsidR="00895B90" w:rsidRPr="00AC1263" w:rsidRDefault="002478C6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Брой постъпили сигнали.</w:t>
            </w:r>
          </w:p>
          <w:p w14:paraId="6227C398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Брой потвърдени сигнали</w:t>
            </w:r>
            <w:r w:rsidR="002478C6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gridSpan w:val="2"/>
          </w:tcPr>
          <w:p w14:paraId="2A87859F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Ръководител на УО на П РЧР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1DF1B7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13CEC1DD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226400" w:rsidRPr="005D47E2" w14:paraId="10FB2BAD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7B53A1BB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2.7.</w:t>
            </w:r>
            <w:r w:rsidR="00AF7571">
              <w:rPr>
                <w:rFonts w:cs="Times New Roman"/>
                <w:sz w:val="22"/>
              </w:rPr>
              <w:t xml:space="preserve"> </w:t>
            </w:r>
            <w:r w:rsidRPr="00E974DF">
              <w:rPr>
                <w:rFonts w:cs="Times New Roman"/>
                <w:sz w:val="22"/>
              </w:rPr>
              <w:t>Риск от бездействие/</w:t>
            </w:r>
          </w:p>
          <w:p w14:paraId="52706CF5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укриване на информация при постъпил сигнал с твърдения за корупционни практики и злоупотреба със </w:t>
            </w:r>
            <w:r w:rsidRPr="00E974DF">
              <w:rPr>
                <w:rFonts w:cs="Times New Roman"/>
                <w:sz w:val="22"/>
              </w:rPr>
              <w:lastRenderedPageBreak/>
              <w:t xml:space="preserve">служебно положение. </w:t>
            </w:r>
          </w:p>
          <w:p w14:paraId="3E10CDBE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 </w:t>
            </w:r>
          </w:p>
          <w:p w14:paraId="25B1CA97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14:paraId="30B5D128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2.7.</w:t>
            </w:r>
          </w:p>
          <w:p w14:paraId="4A25BE40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Информиране на Инспектората на МТСП за постъпил/и сигнал/и, съдържащи твърдения за корупционно поведение и </w:t>
            </w:r>
            <w:r w:rsidRPr="00E974DF">
              <w:rPr>
                <w:rFonts w:cs="Times New Roman"/>
                <w:sz w:val="22"/>
              </w:rPr>
              <w:lastRenderedPageBreak/>
              <w:t>конфликт на интереси, предприети действия и резултати</w:t>
            </w:r>
          </w:p>
        </w:tc>
        <w:tc>
          <w:tcPr>
            <w:tcW w:w="1842" w:type="dxa"/>
            <w:gridSpan w:val="2"/>
          </w:tcPr>
          <w:p w14:paraId="25008B79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20F35BDA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Предприемане на своевременни действия при постъпили сигнали, съдържащи твърдения за корупционно поведение и </w:t>
            </w:r>
            <w:r w:rsidRPr="00E974DF">
              <w:rPr>
                <w:rFonts w:cs="Times New Roman"/>
                <w:sz w:val="22"/>
              </w:rPr>
              <w:lastRenderedPageBreak/>
              <w:t>конфликт на интереси</w:t>
            </w:r>
          </w:p>
        </w:tc>
        <w:tc>
          <w:tcPr>
            <w:tcW w:w="1419" w:type="dxa"/>
          </w:tcPr>
          <w:p w14:paraId="33178B32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При постъпил сигнал с твърдения за корупционно поведение и прояви и</w:t>
            </w:r>
          </w:p>
          <w:p w14:paraId="2943BE34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конфликт на интереси</w:t>
            </w:r>
          </w:p>
        </w:tc>
        <w:tc>
          <w:tcPr>
            <w:tcW w:w="1843" w:type="dxa"/>
          </w:tcPr>
          <w:p w14:paraId="26E49DD8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постъпили сигнали и предприети действия.</w:t>
            </w:r>
          </w:p>
          <w:p w14:paraId="2B882FDA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Брой сигнали, за които Инспекторатът на МТСП е информиран и при </w:t>
            </w:r>
            <w:r w:rsidRPr="00E974DF">
              <w:rPr>
                <w:rFonts w:cs="Times New Roman"/>
                <w:sz w:val="22"/>
              </w:rPr>
              <w:lastRenderedPageBreak/>
              <w:t>необходимост е предприел последващи действия за проверка на предприетите действия по сигнала.</w:t>
            </w:r>
          </w:p>
        </w:tc>
        <w:tc>
          <w:tcPr>
            <w:tcW w:w="1701" w:type="dxa"/>
            <w:gridSpan w:val="2"/>
          </w:tcPr>
          <w:p w14:paraId="22A08382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Изпълнителен директор на АЗ</w:t>
            </w:r>
          </w:p>
          <w:p w14:paraId="02E1C661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Заместник изпълнителен директор на ИА ГИТ </w:t>
            </w:r>
          </w:p>
          <w:p w14:paraId="2A843AE6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секретар на ИА ГИТ</w:t>
            </w:r>
          </w:p>
          <w:p w14:paraId="2DD46439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Изпълнителен директор на ФСЗ</w:t>
            </w:r>
          </w:p>
          <w:p w14:paraId="4815A0F2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 xml:space="preserve">Главен секретар на АКСУ </w:t>
            </w:r>
          </w:p>
          <w:p w14:paraId="00CC2D46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секретар на ДАЗД</w:t>
            </w:r>
          </w:p>
          <w:p w14:paraId="33F1833D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секретар на АХУ</w:t>
            </w:r>
          </w:p>
          <w:p w14:paraId="53448677" w14:textId="77777777" w:rsidR="00895B90" w:rsidRPr="00E974DF" w:rsidRDefault="00895B90" w:rsidP="00895B90">
            <w:pPr>
              <w:rPr>
                <w:rFonts w:cs="Times New Roman"/>
                <w:sz w:val="22"/>
                <w:highlight w:val="red"/>
              </w:rPr>
            </w:pPr>
            <w:r w:rsidRPr="00E974DF">
              <w:rPr>
                <w:rFonts w:cs="Times New Roman"/>
                <w:sz w:val="22"/>
              </w:rPr>
              <w:t>Ръководител на Инспектората на АСП</w:t>
            </w:r>
          </w:p>
          <w:p w14:paraId="06E75744" w14:textId="77777777" w:rsidR="00895B90" w:rsidRPr="00E974DF" w:rsidRDefault="00895B90" w:rsidP="00895B90">
            <w:pPr>
              <w:rPr>
                <w:rFonts w:eastAsia="Calibri" w:cs="Times New Roman"/>
                <w:sz w:val="22"/>
              </w:rPr>
            </w:pPr>
            <w:r w:rsidRPr="00E974DF">
              <w:rPr>
                <w:rFonts w:eastAsia="Calibri" w:cs="Times New Roman"/>
                <w:sz w:val="22"/>
              </w:rPr>
              <w:t>Директор на ФУТ</w:t>
            </w:r>
          </w:p>
          <w:p w14:paraId="740B8731" w14:textId="77777777" w:rsidR="00895B90" w:rsidRPr="00E974DF" w:rsidRDefault="00895B90" w:rsidP="00895B90">
            <w:pPr>
              <w:rPr>
                <w:rFonts w:eastAsia="Calibri" w:cs="Times New Roman"/>
                <w:sz w:val="22"/>
              </w:rPr>
            </w:pPr>
            <w:r w:rsidRPr="00E974DF">
              <w:rPr>
                <w:rFonts w:eastAsia="Calibri" w:cs="Times New Roman"/>
                <w:sz w:val="22"/>
              </w:rPr>
              <w:t>Директор на ЦРЧРРИ</w:t>
            </w:r>
          </w:p>
          <w:p w14:paraId="794E6B8B" w14:textId="77777777" w:rsidR="00895B90" w:rsidRPr="00E974DF" w:rsidRDefault="00895B90" w:rsidP="00895B90">
            <w:pPr>
              <w:rPr>
                <w:rFonts w:eastAsia="Calibri"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юрисконсулт на НИПА</w:t>
            </w:r>
            <w:r w:rsidRPr="00E974DF">
              <w:rPr>
                <w:rFonts w:eastAsia="Calibri" w:cs="Times New Roman"/>
                <w:sz w:val="22"/>
              </w:rPr>
              <w:t xml:space="preserve"> </w:t>
            </w:r>
          </w:p>
          <w:p w14:paraId="5080A05E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Ръководител проект-главен координатор на ПКБ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950D23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7E25F37E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226400" w14:paraId="6CC61669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0EC74BEA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lastRenderedPageBreak/>
              <w:t xml:space="preserve">2.8. </w:t>
            </w:r>
            <w:r w:rsidRPr="00E974DF">
              <w:rPr>
                <w:rFonts w:cs="Times New Roman"/>
                <w:sz w:val="22"/>
              </w:rPr>
              <w:t>Риск от корупционни прояви от страна на служители на териториалните поделения на АСП, обслужващи продължително време едни и същи райони</w:t>
            </w:r>
          </w:p>
        </w:tc>
        <w:tc>
          <w:tcPr>
            <w:tcW w:w="1844" w:type="dxa"/>
          </w:tcPr>
          <w:p w14:paraId="0EB80F1A" w14:textId="77777777" w:rsidR="00895B90" w:rsidRPr="00E974DF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t xml:space="preserve">2.8. </w:t>
            </w:r>
            <w:r w:rsidR="002478C6">
              <w:rPr>
                <w:rFonts w:cs="Times New Roman"/>
                <w:sz w:val="22"/>
              </w:rPr>
              <w:t xml:space="preserve"> </w:t>
            </w:r>
            <w:r w:rsidRPr="00E974DF">
              <w:rPr>
                <w:rFonts w:cs="Times New Roman"/>
                <w:sz w:val="22"/>
              </w:rPr>
              <w:t>Ротация на служителите, осъществяващи дейности по социално подпомагане в териториалните поделения на АСП</w:t>
            </w:r>
          </w:p>
          <w:p w14:paraId="462809AC" w14:textId="77777777" w:rsidR="00895B90" w:rsidRPr="00E974DF" w:rsidRDefault="00895B90" w:rsidP="00895B90">
            <w:pPr>
              <w:tabs>
                <w:tab w:val="left" w:pos="457"/>
              </w:tabs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</w:tcPr>
          <w:p w14:paraId="0907F24A" w14:textId="77777777" w:rsidR="00895B90" w:rsidRPr="00E974DF" w:rsidRDefault="00895B90" w:rsidP="00AF7571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Организационна и кадрова насоченост</w:t>
            </w:r>
          </w:p>
        </w:tc>
        <w:tc>
          <w:tcPr>
            <w:tcW w:w="1842" w:type="dxa"/>
            <w:gridSpan w:val="3"/>
          </w:tcPr>
          <w:p w14:paraId="10E6BC74" w14:textId="77777777" w:rsidR="00895B90" w:rsidRPr="00E974DF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Минимизиране на риска от корупционни прояви от страна на служители от териториалните поделения на АСП</w:t>
            </w:r>
          </w:p>
          <w:p w14:paraId="7ED8711F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9" w:type="dxa"/>
          </w:tcPr>
          <w:p w14:paraId="5078C14D" w14:textId="77777777" w:rsidR="00895B90" w:rsidRPr="00E974DF" w:rsidRDefault="00670F21" w:rsidP="00895B90">
            <w:pPr>
              <w:spacing w:before="120" w:line="259" w:lineRule="auto"/>
              <w:ind w:lef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895B90" w:rsidRPr="00E974DF">
              <w:rPr>
                <w:rFonts w:cs="Times New Roman"/>
                <w:sz w:val="22"/>
              </w:rPr>
              <w:t>постоянен</w:t>
            </w:r>
          </w:p>
          <w:p w14:paraId="439C775F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649C4D87" w14:textId="77777777" w:rsidR="00895B90" w:rsidRPr="00E974DF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 xml:space="preserve">Установени </w:t>
            </w:r>
            <w:r w:rsidR="00F5436B" w:rsidRPr="00AC1263">
              <w:rPr>
                <w:rFonts w:cs="Times New Roman"/>
                <w:sz w:val="22"/>
              </w:rPr>
              <w:t>нарушения, за които е налице обосновано  предположение, че са в резултат от липса на ротация  на районите  между служителите от съответната дирекция</w:t>
            </w:r>
            <w:r w:rsidR="002478C6">
              <w:rPr>
                <w:rFonts w:cs="Times New Roman"/>
                <w:sz w:val="22"/>
              </w:rPr>
              <w:t>.</w:t>
            </w:r>
          </w:p>
          <w:p w14:paraId="5B5721F6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14:paraId="38BEC61D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Главен директор на ГДСП, АСП</w:t>
            </w:r>
          </w:p>
          <w:p w14:paraId="09C32805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Директори на РДСП</w:t>
            </w:r>
          </w:p>
          <w:p w14:paraId="1EE3075C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Директори на ДСП</w:t>
            </w:r>
          </w:p>
          <w:p w14:paraId="069E091A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CFD227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7ABE2CB5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226400" w14:paraId="180A9774" w14:textId="77777777" w:rsidTr="004A2BFC">
        <w:trPr>
          <w:trHeight w:val="2622"/>
        </w:trPr>
        <w:tc>
          <w:tcPr>
            <w:tcW w:w="1842" w:type="dxa"/>
            <w:shd w:val="clear" w:color="auto" w:fill="auto"/>
          </w:tcPr>
          <w:p w14:paraId="0656A153" w14:textId="77777777" w:rsidR="00670F21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t xml:space="preserve">2.9. </w:t>
            </w:r>
            <w:r w:rsidRPr="00E974DF">
              <w:rPr>
                <w:rFonts w:cs="Times New Roman"/>
                <w:sz w:val="22"/>
              </w:rPr>
              <w:t>Риск от необективност при отразяване на резулта</w:t>
            </w:r>
            <w:r w:rsidR="00670F21">
              <w:rPr>
                <w:rFonts w:cs="Times New Roman"/>
                <w:sz w:val="22"/>
              </w:rPr>
              <w:t>тите от проверките и нерегламен</w:t>
            </w:r>
            <w:r w:rsidRPr="00E974DF">
              <w:rPr>
                <w:rFonts w:cs="Times New Roman"/>
                <w:sz w:val="22"/>
              </w:rPr>
              <w:t>тира</w:t>
            </w:r>
          </w:p>
          <w:p w14:paraId="4477A546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ни отношения между инспекторите/</w:t>
            </w:r>
          </w:p>
          <w:p w14:paraId="3D0C4A24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служителите, осъществяващи контрол, с лицата от проверяваните обекти.</w:t>
            </w:r>
          </w:p>
        </w:tc>
        <w:tc>
          <w:tcPr>
            <w:tcW w:w="1844" w:type="dxa"/>
          </w:tcPr>
          <w:p w14:paraId="1B852D82" w14:textId="77777777" w:rsidR="00895B90" w:rsidRPr="00E974DF" w:rsidRDefault="00895B90" w:rsidP="00895B90">
            <w:pPr>
              <w:rPr>
                <w:rFonts w:cs="Times New Roman"/>
                <w:sz w:val="22"/>
                <w:lang w:val="en-US"/>
              </w:rPr>
            </w:pPr>
            <w:r w:rsidRPr="00E974DF">
              <w:rPr>
                <w:rFonts w:cs="Times New Roman"/>
                <w:sz w:val="22"/>
                <w:lang w:val="en-US"/>
              </w:rPr>
              <w:t xml:space="preserve">2.9. </w:t>
            </w:r>
            <w:r w:rsidRPr="00E974DF">
              <w:rPr>
                <w:rFonts w:cs="Times New Roman"/>
                <w:sz w:val="22"/>
              </w:rPr>
              <w:t>Прилагане на принципа на ротация на</w:t>
            </w:r>
            <w:r w:rsidRPr="00E974DF">
              <w:rPr>
                <w:rFonts w:cs="Times New Roman"/>
                <w:sz w:val="22"/>
                <w:lang w:val="en-US"/>
              </w:rPr>
              <w:t>:</w:t>
            </w:r>
          </w:p>
          <w:p w14:paraId="5F2F9351" w14:textId="77777777" w:rsidR="00895B90" w:rsidRPr="00E974DF" w:rsidRDefault="00895B90" w:rsidP="00895B90">
            <w:pPr>
              <w:rPr>
                <w:rFonts w:cs="Times New Roman"/>
                <w:sz w:val="22"/>
                <w:lang w:val="en-US"/>
              </w:rPr>
            </w:pPr>
          </w:p>
          <w:p w14:paraId="3F336204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t>-</w:t>
            </w:r>
            <w:r w:rsidRPr="00E974DF">
              <w:rPr>
                <w:rFonts w:cs="Times New Roman"/>
                <w:sz w:val="22"/>
              </w:rPr>
              <w:t xml:space="preserve"> инспекторите от АКСУ, при осъществяване на контрол и мониторинг на социалните услуги;</w:t>
            </w:r>
          </w:p>
          <w:p w14:paraId="31441A42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  <w:p w14:paraId="1CB0118C" w14:textId="77777777" w:rsidR="00895B90" w:rsidRPr="00E974DF" w:rsidRDefault="00895B90" w:rsidP="00895B90">
            <w:pPr>
              <w:spacing w:after="120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- инспекторите в екипите за извършване на проверки по спазване на трудовото законодателство и ЗЗБУТ;</w:t>
            </w:r>
          </w:p>
          <w:p w14:paraId="299DEAD9" w14:textId="77777777" w:rsidR="00895B90" w:rsidRPr="00E974DF" w:rsidRDefault="00895B90" w:rsidP="00895B90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- инспекторите от Инспектората на АСП,  извършващи проверки в ДСП и РДСП;</w:t>
            </w:r>
          </w:p>
          <w:p w14:paraId="2A474925" w14:textId="77777777" w:rsidR="00895B90" w:rsidRPr="00E974DF" w:rsidRDefault="00895B90" w:rsidP="00895B90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- служителите, извършващи проверки на дейността на териториалните поделения на АЗ и проверки на място по сключени договори за субсидирана заетост и/или обучения</w:t>
            </w:r>
          </w:p>
        </w:tc>
        <w:tc>
          <w:tcPr>
            <w:tcW w:w="1842" w:type="dxa"/>
            <w:gridSpan w:val="2"/>
          </w:tcPr>
          <w:p w14:paraId="0BCDE0C5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lastRenderedPageBreak/>
              <w:t>Организационна и кадрова насоченост</w:t>
            </w:r>
          </w:p>
        </w:tc>
        <w:tc>
          <w:tcPr>
            <w:tcW w:w="1842" w:type="dxa"/>
            <w:gridSpan w:val="3"/>
          </w:tcPr>
          <w:p w14:paraId="74348E40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Снижаване на риска от корупционни прояви чрез недопускане едни и същи служители да осъществяват контрол на едни и същи обекти</w:t>
            </w:r>
          </w:p>
        </w:tc>
        <w:tc>
          <w:tcPr>
            <w:tcW w:w="1419" w:type="dxa"/>
          </w:tcPr>
          <w:p w14:paraId="1F421F4B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46B74568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заповеди за ротация на служителите.</w:t>
            </w:r>
          </w:p>
          <w:p w14:paraId="7FEE735B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констатирани нарушения на относимите нормативни актове и/или процедури, които не са били установени при предишна проверка на същия обект.</w:t>
            </w:r>
          </w:p>
        </w:tc>
        <w:tc>
          <w:tcPr>
            <w:tcW w:w="1701" w:type="dxa"/>
            <w:gridSpan w:val="2"/>
          </w:tcPr>
          <w:p w14:paraId="79CC5C52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 дирекция КМЛСУ</w:t>
            </w:r>
            <w:r w:rsidRPr="00E974DF">
              <w:rPr>
                <w:rFonts w:cs="Times New Roman"/>
                <w:sz w:val="22"/>
                <w:lang w:val="en-US"/>
              </w:rPr>
              <w:t xml:space="preserve">, </w:t>
            </w:r>
            <w:r w:rsidRPr="00E974DF">
              <w:rPr>
                <w:rFonts w:cs="Times New Roman"/>
                <w:sz w:val="22"/>
              </w:rPr>
              <w:t>АКСУ</w:t>
            </w:r>
          </w:p>
          <w:p w14:paraId="2FFEB624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  <w:p w14:paraId="599E62C3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Директори на</w:t>
            </w:r>
          </w:p>
          <w:p w14:paraId="2C3FAAF5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дирекция в ИА ГИТ</w:t>
            </w:r>
          </w:p>
          <w:p w14:paraId="218E43DC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  <w:p w14:paraId="69CE1401" w14:textId="77777777" w:rsidR="00895B90" w:rsidRPr="00E974DF" w:rsidRDefault="00895B90" w:rsidP="00895B90">
            <w:pPr>
              <w:spacing w:after="160"/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Ръководител на Инспектората на АСП</w:t>
            </w:r>
          </w:p>
          <w:p w14:paraId="21E25656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Изпълнителен директор на АЗ</w:t>
            </w:r>
          </w:p>
          <w:p w14:paraId="0316F145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232973F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09E101B1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226400" w14:paraId="41E9D378" w14:textId="77777777" w:rsidTr="004A2BFC">
        <w:trPr>
          <w:trHeight w:val="2622"/>
        </w:trPr>
        <w:tc>
          <w:tcPr>
            <w:tcW w:w="1842" w:type="dxa"/>
            <w:tcBorders>
              <w:bottom w:val="single" w:sz="4" w:space="0" w:color="auto"/>
            </w:tcBorders>
          </w:tcPr>
          <w:p w14:paraId="696100CC" w14:textId="77777777" w:rsidR="00895B90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t xml:space="preserve">2.10. </w:t>
            </w:r>
            <w:r w:rsidR="002478C6">
              <w:rPr>
                <w:rFonts w:cs="Times New Roman"/>
                <w:sz w:val="22"/>
              </w:rPr>
              <w:t xml:space="preserve"> </w:t>
            </w:r>
            <w:r w:rsidRPr="00E974DF">
              <w:rPr>
                <w:rFonts w:cs="Times New Roman"/>
                <w:sz w:val="22"/>
              </w:rPr>
              <w:t>Риск от неправомерно одобрение на изпълнението на СМР/СРР по сключените споразумения с бенефициенти с цел лична облага</w:t>
            </w:r>
          </w:p>
          <w:p w14:paraId="49689323" w14:textId="77777777" w:rsidR="00D50828" w:rsidRDefault="00D50828" w:rsidP="00895B90">
            <w:pPr>
              <w:rPr>
                <w:rFonts w:cs="Times New Roman"/>
                <w:sz w:val="22"/>
              </w:rPr>
            </w:pPr>
          </w:p>
          <w:p w14:paraId="4BE17750" w14:textId="77777777" w:rsidR="00D50828" w:rsidRDefault="00D50828" w:rsidP="00895B90">
            <w:pPr>
              <w:rPr>
                <w:rFonts w:cs="Times New Roman"/>
                <w:sz w:val="22"/>
              </w:rPr>
            </w:pPr>
          </w:p>
          <w:p w14:paraId="23AB0A7C" w14:textId="77777777" w:rsidR="00D50828" w:rsidRDefault="00D50828" w:rsidP="00895B90">
            <w:pPr>
              <w:rPr>
                <w:rFonts w:cs="Times New Roman"/>
                <w:sz w:val="22"/>
              </w:rPr>
            </w:pPr>
          </w:p>
          <w:p w14:paraId="73BE0964" w14:textId="77777777" w:rsidR="00D50828" w:rsidRDefault="00D50828" w:rsidP="00895B90">
            <w:pPr>
              <w:rPr>
                <w:rFonts w:cs="Times New Roman"/>
                <w:sz w:val="22"/>
              </w:rPr>
            </w:pPr>
          </w:p>
          <w:p w14:paraId="5C7B3311" w14:textId="77777777" w:rsidR="00D50828" w:rsidRPr="00E974DF" w:rsidRDefault="00D50828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D63092F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  <w:lang w:val="en-US"/>
              </w:rPr>
              <w:t xml:space="preserve">2.10. </w:t>
            </w:r>
            <w:r w:rsidRPr="00E974DF">
              <w:rPr>
                <w:rFonts w:cs="Times New Roman"/>
                <w:sz w:val="22"/>
              </w:rPr>
              <w:t>Ротация на експертите, извършващи проверката на изпълнението на СМР/СРР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B64537F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32E4200E" w14:textId="77777777" w:rsidR="00895B90" w:rsidRPr="00E974DF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Предотвратяване на корупционни прояви на служители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4AE88A8" w14:textId="77777777" w:rsidR="00C721EB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По време на изпълнение</w:t>
            </w:r>
          </w:p>
          <w:p w14:paraId="66BD917C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то на СМР/СРР на обектите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833703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Брой обекти, при които са установени нарушения, които не са установени при предходна проверка</w:t>
            </w:r>
            <w:r w:rsidR="002478C6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E23651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  <w:r w:rsidRPr="00E974DF">
              <w:rPr>
                <w:rFonts w:cs="Times New Roman"/>
                <w:sz w:val="22"/>
              </w:rPr>
              <w:t>Ръководител проект-главен координатор на ПКБ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AC587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888882" w14:textId="77777777" w:rsidR="00895B90" w:rsidRPr="00E974DF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14:paraId="57DC3987" w14:textId="77777777" w:rsidTr="000C7F7D">
        <w:trPr>
          <w:trHeight w:val="632"/>
        </w:trPr>
        <w:tc>
          <w:tcPr>
            <w:tcW w:w="14742" w:type="dxa"/>
            <w:gridSpan w:val="14"/>
            <w:shd w:val="clear" w:color="auto" w:fill="E2EFD9" w:themeFill="accent6" w:themeFillTint="33"/>
          </w:tcPr>
          <w:p w14:paraId="4262802E" w14:textId="77777777" w:rsidR="00895B90" w:rsidRDefault="00895B90" w:rsidP="00895B90">
            <w:r>
              <w:lastRenderedPageBreak/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226400" w14:paraId="6B3FC96B" w14:textId="77777777" w:rsidTr="004A2BFC">
        <w:trPr>
          <w:trHeight w:val="873"/>
        </w:trPr>
        <w:tc>
          <w:tcPr>
            <w:tcW w:w="1842" w:type="dxa"/>
            <w:shd w:val="clear" w:color="auto" w:fill="E2EFD9" w:themeFill="accent6" w:themeFillTint="33"/>
          </w:tcPr>
          <w:p w14:paraId="3697E18F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7BB50BE7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6B969EC4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2" w:type="dxa"/>
            <w:gridSpan w:val="3"/>
            <w:shd w:val="clear" w:color="auto" w:fill="E2EFD9" w:themeFill="accent6" w:themeFillTint="33"/>
          </w:tcPr>
          <w:p w14:paraId="0C55BD2B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5046C6C1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643B36E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Индикатор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2E474A38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14:paraId="7FF71637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51C2DF2" w14:textId="77777777" w:rsidR="00A65FAD" w:rsidRDefault="00895B90" w:rsidP="00895B90">
            <w:r>
              <w:t>Причини при не</w:t>
            </w:r>
          </w:p>
          <w:p w14:paraId="651B8164" w14:textId="77777777" w:rsidR="00895B90" w:rsidRDefault="00895B90" w:rsidP="00895B90">
            <w:r>
              <w:t>изпълнение</w:t>
            </w:r>
          </w:p>
        </w:tc>
      </w:tr>
      <w:tr w:rsidR="00895B90" w:rsidRPr="001F49F2" w14:paraId="3CD5E285" w14:textId="77777777" w:rsidTr="004A2BFC">
        <w:trPr>
          <w:trHeight w:val="1942"/>
        </w:trPr>
        <w:tc>
          <w:tcPr>
            <w:tcW w:w="1842" w:type="dxa"/>
          </w:tcPr>
          <w:p w14:paraId="091F03E3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 xml:space="preserve">3.1. </w:t>
            </w:r>
            <w:r w:rsidRPr="00025820">
              <w:rPr>
                <w:rFonts w:cs="Times New Roman"/>
                <w:sz w:val="22"/>
              </w:rPr>
              <w:t>Риск от злоупотреба със служебно положение при издаване и подновяване на лиценз за предоставяне на социална услуга</w:t>
            </w:r>
          </w:p>
        </w:tc>
        <w:tc>
          <w:tcPr>
            <w:tcW w:w="1844" w:type="dxa"/>
          </w:tcPr>
          <w:p w14:paraId="05E4D23E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  <w:lang w:val="en-US"/>
              </w:rPr>
              <w:t xml:space="preserve">3.1. </w:t>
            </w:r>
            <w:r w:rsidRPr="00AC1263">
              <w:rPr>
                <w:rFonts w:cs="Times New Roman"/>
                <w:sz w:val="22"/>
              </w:rPr>
              <w:t xml:space="preserve">Ротация на служителите, които обработват заявления/ документи за издаване и подновяване на лиценз, както и </w:t>
            </w:r>
            <w:r w:rsidR="0074524C" w:rsidRPr="00AC1263">
              <w:rPr>
                <w:rFonts w:cs="Times New Roman"/>
                <w:sz w:val="22"/>
              </w:rPr>
              <w:t xml:space="preserve">на </w:t>
            </w:r>
            <w:r w:rsidRPr="00AC1263">
              <w:rPr>
                <w:rFonts w:cs="Times New Roman"/>
                <w:sz w:val="22"/>
              </w:rPr>
              <w:t xml:space="preserve">служителите, които обслужват  „горещ телефон“ </w:t>
            </w:r>
          </w:p>
        </w:tc>
        <w:tc>
          <w:tcPr>
            <w:tcW w:w="1842" w:type="dxa"/>
            <w:gridSpan w:val="2"/>
          </w:tcPr>
          <w:p w14:paraId="36623F88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722C2848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Своевременно предотвратяване/прекратяване на корупционни прояви</w:t>
            </w:r>
          </w:p>
        </w:tc>
        <w:tc>
          <w:tcPr>
            <w:tcW w:w="1419" w:type="dxa"/>
          </w:tcPr>
          <w:p w14:paraId="2312573B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11A93CB1" w14:textId="77777777" w:rsidR="00025820" w:rsidRPr="00AC1263" w:rsidRDefault="00F52F63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Брой сигнали, касаещи издаване/</w:t>
            </w:r>
          </w:p>
          <w:p w14:paraId="248A0601" w14:textId="77777777" w:rsidR="00F52F63" w:rsidRPr="00AC1263" w:rsidRDefault="00F52F63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подновяване на лиценз</w:t>
            </w:r>
            <w:r w:rsidR="00025820" w:rsidRPr="00AC1263">
              <w:rPr>
                <w:rFonts w:cs="Times New Roman"/>
                <w:sz w:val="22"/>
              </w:rPr>
              <w:t>.</w:t>
            </w:r>
          </w:p>
          <w:p w14:paraId="5E151493" w14:textId="77777777" w:rsidR="00895B90" w:rsidRPr="00AC1263" w:rsidRDefault="00F52F63" w:rsidP="00895B90">
            <w:pPr>
              <w:rPr>
                <w:rFonts w:cs="Times New Roman"/>
                <w:sz w:val="22"/>
                <w:lang w:val="en-US"/>
              </w:rPr>
            </w:pPr>
            <w:r w:rsidRPr="00AC1263">
              <w:rPr>
                <w:rFonts w:cs="Times New Roman"/>
                <w:sz w:val="22"/>
              </w:rPr>
              <w:t>Брой потвърдени сигнали за допуснати нарушения</w:t>
            </w:r>
            <w:r w:rsidR="00025820" w:rsidRPr="00AC1263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gridSpan w:val="2"/>
          </w:tcPr>
          <w:p w14:paraId="69C33ECA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Директори </w:t>
            </w:r>
          </w:p>
          <w:p w14:paraId="024CC119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на </w:t>
            </w:r>
          </w:p>
          <w:p w14:paraId="55989D4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дирекции </w:t>
            </w:r>
          </w:p>
          <w:p w14:paraId="5AD63AF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АПФИО</w:t>
            </w:r>
          </w:p>
          <w:p w14:paraId="67A0A02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 и КМЛСУ в АКСУ</w:t>
            </w:r>
          </w:p>
        </w:tc>
        <w:tc>
          <w:tcPr>
            <w:tcW w:w="1559" w:type="dxa"/>
            <w:gridSpan w:val="2"/>
          </w:tcPr>
          <w:p w14:paraId="182C8ECD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006EFC68" w14:textId="77777777" w:rsidR="00895B90" w:rsidRPr="001F49F2" w:rsidRDefault="00895B90" w:rsidP="00895B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5B90" w:rsidRPr="001F49F2" w14:paraId="7A3CBF17" w14:textId="77777777" w:rsidTr="004A2BFC">
        <w:trPr>
          <w:trHeight w:val="1942"/>
        </w:trPr>
        <w:tc>
          <w:tcPr>
            <w:tcW w:w="1842" w:type="dxa"/>
          </w:tcPr>
          <w:p w14:paraId="745FDFC2" w14:textId="77777777" w:rsidR="00C721EB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 xml:space="preserve">3.2. </w:t>
            </w:r>
            <w:r w:rsidRPr="00025820">
              <w:rPr>
                <w:rFonts w:cs="Times New Roman"/>
                <w:sz w:val="22"/>
              </w:rPr>
              <w:t>Риск от злоупотреба със служебно положение с цел облагодетелстване при предоставяне на административ</w:t>
            </w:r>
          </w:p>
          <w:p w14:paraId="1D17F9CF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 на ФЛ и ЮЛ, свързани с регистрационни и разрешителни режими от АЗ</w:t>
            </w:r>
          </w:p>
        </w:tc>
        <w:tc>
          <w:tcPr>
            <w:tcW w:w="1844" w:type="dxa"/>
          </w:tcPr>
          <w:p w14:paraId="3BD73611" w14:textId="77777777" w:rsidR="00C721EB" w:rsidRDefault="00895B90" w:rsidP="0002582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 xml:space="preserve">3.2. </w:t>
            </w:r>
            <w:r w:rsidR="00025820">
              <w:rPr>
                <w:rFonts w:cs="Times New Roman"/>
                <w:color w:val="000000" w:themeColor="text1"/>
                <w:sz w:val="22"/>
              </w:rPr>
              <w:t>Изградена</w:t>
            </w:r>
            <w:r w:rsidRPr="00025820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25820">
              <w:rPr>
                <w:rFonts w:cs="Times New Roman"/>
                <w:sz w:val="22"/>
              </w:rPr>
              <w:t>електронна система за предоставяне на административ</w:t>
            </w:r>
          </w:p>
          <w:p w14:paraId="4A420909" w14:textId="77777777" w:rsidR="00895B90" w:rsidRPr="00025820" w:rsidRDefault="00895B90" w:rsidP="0002582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 на граждани, в това число регистрационни и разрешителни режими</w:t>
            </w:r>
          </w:p>
        </w:tc>
        <w:tc>
          <w:tcPr>
            <w:tcW w:w="1842" w:type="dxa"/>
            <w:gridSpan w:val="2"/>
          </w:tcPr>
          <w:p w14:paraId="6261767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500A5EB0" w14:textId="77777777" w:rsidR="00C721EB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Ограничаване на човешкия фактор при предоставяне на административ</w:t>
            </w:r>
          </w:p>
          <w:p w14:paraId="38DF6D44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 на ФЛ и ЮЛ с цел предотвратяване на корупционно поведение</w:t>
            </w:r>
          </w:p>
        </w:tc>
        <w:tc>
          <w:tcPr>
            <w:tcW w:w="1419" w:type="dxa"/>
          </w:tcPr>
          <w:p w14:paraId="6E6F8FAF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48E81F70" w14:textId="77777777" w:rsidR="00895B90" w:rsidRPr="00025820" w:rsidRDefault="00895B90" w:rsidP="00895B90">
            <w:pPr>
              <w:spacing w:after="160"/>
              <w:rPr>
                <w:rFonts w:cs="Times New Roman"/>
                <w:sz w:val="22"/>
              </w:rPr>
            </w:pPr>
            <w:r w:rsidRPr="00025820">
              <w:rPr>
                <w:rFonts w:eastAsia="Times New Roman" w:cs="Times New Roman"/>
                <w:sz w:val="22"/>
              </w:rPr>
              <w:t>Предоставени електронни  услуги на ФЛ и  ЮЛ, вкл. във  връзка с</w:t>
            </w:r>
            <w:r w:rsidRPr="00025820">
              <w:rPr>
                <w:rFonts w:cs="Times New Roman"/>
                <w:sz w:val="22"/>
              </w:rPr>
              <w:t xml:space="preserve"> разрешения за достъп до пазара на труда и регистрация на заетостта на граждани на трети държави, както и </w:t>
            </w:r>
            <w:r w:rsidRPr="00025820">
              <w:rPr>
                <w:rFonts w:eastAsia="Times New Roman" w:cs="Times New Roman"/>
                <w:sz w:val="22"/>
              </w:rPr>
              <w:t xml:space="preserve">регистриране на </w:t>
            </w:r>
            <w:r w:rsidRPr="00025820">
              <w:rPr>
                <w:rFonts w:eastAsia="Times New Roman" w:cs="Times New Roman"/>
                <w:sz w:val="22"/>
              </w:rPr>
              <w:lastRenderedPageBreak/>
              <w:t>частни трудови посредници и пр</w:t>
            </w:r>
            <w:r w:rsidRPr="00025820">
              <w:rPr>
                <w:rFonts w:eastAsia="Times New Roman" w:cs="Times New Roman"/>
                <w:sz w:val="22"/>
                <w:lang w:val="en-GB"/>
              </w:rPr>
              <w:t>e</w:t>
            </w:r>
            <w:r w:rsidRPr="00025820">
              <w:rPr>
                <w:rFonts w:eastAsia="Times New Roman" w:cs="Times New Roman"/>
                <w:sz w:val="22"/>
              </w:rPr>
              <w:t>дприятия, които осигуряват  временна работа;</w:t>
            </w:r>
          </w:p>
          <w:p w14:paraId="0C0AF710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eastAsia="Times New Roman" w:cs="Times New Roman"/>
                <w:sz w:val="22"/>
              </w:rPr>
              <w:t>- Брой подадени сигнали за корупционно поведение и прояви на служители.</w:t>
            </w:r>
          </w:p>
        </w:tc>
        <w:tc>
          <w:tcPr>
            <w:tcW w:w="1701" w:type="dxa"/>
            <w:gridSpan w:val="2"/>
          </w:tcPr>
          <w:p w14:paraId="1BB4DF7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lastRenderedPageBreak/>
              <w:t>Изпълнителен директор на АЗ</w:t>
            </w:r>
          </w:p>
          <w:p w14:paraId="04ED394A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14:paraId="1BBB7EB0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02F7DF43" w14:textId="77777777" w:rsidR="00895B90" w:rsidRPr="001F49F2" w:rsidRDefault="00895B90" w:rsidP="00895B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5B90" w:rsidRPr="001F49F2" w14:paraId="2D7BA77A" w14:textId="77777777" w:rsidTr="004A2BFC">
        <w:trPr>
          <w:trHeight w:val="1942"/>
        </w:trPr>
        <w:tc>
          <w:tcPr>
            <w:tcW w:w="1842" w:type="dxa"/>
          </w:tcPr>
          <w:p w14:paraId="077BC694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 xml:space="preserve">3.3. </w:t>
            </w:r>
            <w:r w:rsidRPr="00025820">
              <w:rPr>
                <w:rFonts w:cs="Times New Roman"/>
                <w:sz w:val="22"/>
              </w:rPr>
              <w:t>Риск от липса на информация или неактуална информация, касаеща отпускане на социални помощи и/или реализиране на безработни лица на пазара на труда.</w:t>
            </w:r>
          </w:p>
          <w:p w14:paraId="327DD17E" w14:textId="77777777" w:rsidR="00895B90" w:rsidRPr="00025820" w:rsidRDefault="00955C35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Риск от неидентифи</w:t>
            </w:r>
            <w:r w:rsidR="00895B90" w:rsidRPr="00025820">
              <w:rPr>
                <w:rFonts w:cs="Times New Roman"/>
                <w:sz w:val="22"/>
              </w:rPr>
              <w:t>циране на служителите при обслужване на гражданите.</w:t>
            </w:r>
          </w:p>
          <w:p w14:paraId="1FDA8B51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44" w:type="dxa"/>
          </w:tcPr>
          <w:p w14:paraId="1E1F7347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 xml:space="preserve">3.3. </w:t>
            </w:r>
            <w:r w:rsidRPr="00025820">
              <w:rPr>
                <w:rFonts w:cs="Times New Roman"/>
                <w:sz w:val="22"/>
              </w:rPr>
              <w:t>Периодични проверки и мониторинг относно</w:t>
            </w:r>
          </w:p>
          <w:p w14:paraId="37961DE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актуалността  на информационните и указателни табла, образци и др., както и проверки относно спазване на задължението за носене на служебни баджове от служителите в пряк контакт с клиенти</w:t>
            </w:r>
          </w:p>
          <w:p w14:paraId="1505AF63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  <w:p w14:paraId="16263099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</w:tcPr>
          <w:p w14:paraId="522329EF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2A0C9330" w14:textId="77777777" w:rsidR="00955C35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Предоставяне на потребителите на актуална информация за дейността на администрация</w:t>
            </w:r>
          </w:p>
          <w:p w14:paraId="3F77585A" w14:textId="77777777" w:rsidR="00955C35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та по предоставяне на административ</w:t>
            </w:r>
            <w:r w:rsidR="00955C35">
              <w:rPr>
                <w:rFonts w:cs="Times New Roman"/>
                <w:sz w:val="22"/>
              </w:rPr>
              <w:t>-</w:t>
            </w:r>
          </w:p>
          <w:p w14:paraId="60854C36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</w:t>
            </w:r>
          </w:p>
        </w:tc>
        <w:tc>
          <w:tcPr>
            <w:tcW w:w="1419" w:type="dxa"/>
          </w:tcPr>
          <w:p w14:paraId="74C99373" w14:textId="77777777" w:rsidR="00895B90" w:rsidRPr="00025820" w:rsidRDefault="000A2B2F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895B90" w:rsidRPr="00025820">
              <w:rPr>
                <w:rFonts w:cs="Times New Roman"/>
                <w:sz w:val="22"/>
              </w:rPr>
              <w:t>постоянен</w:t>
            </w:r>
          </w:p>
          <w:p w14:paraId="742A88D4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1ED01624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2FEE36ED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60BDDF63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6F2FC921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1743F3F9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24F34A09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246C060D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5F30DED6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70E1A7D5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1BF08C6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7646B576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Брой териториални дирекции,  при които извършена проверка е установила пропуски неактуална/ остаряла информация и/или липса на информация, указания и образци, неносене на служебни баджове от служителите в пряк контакт с клиенти</w:t>
            </w:r>
          </w:p>
          <w:p w14:paraId="11AC679B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14:paraId="1E0F62FA" w14:textId="77777777" w:rsidR="00895B90" w:rsidRPr="00025820" w:rsidRDefault="00895B90" w:rsidP="00895B90">
            <w:pPr>
              <w:ind w:left="-108"/>
              <w:jc w:val="both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Директори на регионалните дирекции на АСП </w:t>
            </w:r>
          </w:p>
          <w:p w14:paraId="4F54D71A" w14:textId="77777777" w:rsidR="00895B90" w:rsidRPr="00025820" w:rsidRDefault="00895B90" w:rsidP="00895B90">
            <w:pPr>
              <w:ind w:left="-108"/>
              <w:jc w:val="both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Главен секретар на АСП</w:t>
            </w:r>
          </w:p>
          <w:p w14:paraId="04CCE8D3" w14:textId="77777777" w:rsidR="00895B90" w:rsidRPr="00025820" w:rsidRDefault="00895B90" w:rsidP="00895B90">
            <w:pPr>
              <w:ind w:left="-108"/>
              <w:jc w:val="both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Ръководител на Инспектората на АСП</w:t>
            </w:r>
          </w:p>
          <w:p w14:paraId="440C9B1A" w14:textId="77777777" w:rsidR="00895B90" w:rsidRPr="00025820" w:rsidRDefault="00895B90" w:rsidP="00895B90">
            <w:pPr>
              <w:ind w:left="-108"/>
              <w:jc w:val="both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Главен секретар на АЗ</w:t>
            </w:r>
          </w:p>
          <w:p w14:paraId="32A713FB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4EB64E5D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  <w:p w14:paraId="42E918E1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14:paraId="036C5A71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6ED64756" w14:textId="77777777" w:rsidR="00895B90" w:rsidRPr="001F49F2" w:rsidRDefault="00895B90" w:rsidP="00895B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5B90" w:rsidRPr="001F49F2" w14:paraId="033BD2BE" w14:textId="77777777" w:rsidTr="004A2BFC">
        <w:trPr>
          <w:trHeight w:val="1942"/>
        </w:trPr>
        <w:tc>
          <w:tcPr>
            <w:tcW w:w="1842" w:type="dxa"/>
          </w:tcPr>
          <w:p w14:paraId="7BD4C942" w14:textId="77777777" w:rsidR="006A5015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lastRenderedPageBreak/>
              <w:t xml:space="preserve">3.4. </w:t>
            </w:r>
            <w:r w:rsidRPr="00025820">
              <w:rPr>
                <w:rFonts w:cs="Times New Roman"/>
                <w:sz w:val="22"/>
              </w:rPr>
              <w:t>Риск от липса на прозрачност при информиране на гражданите относно предоставяните административ</w:t>
            </w:r>
          </w:p>
          <w:p w14:paraId="2D39F64B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 от АСП</w:t>
            </w:r>
          </w:p>
        </w:tc>
        <w:tc>
          <w:tcPr>
            <w:tcW w:w="1844" w:type="dxa"/>
          </w:tcPr>
          <w:p w14:paraId="23AA64E7" w14:textId="77777777" w:rsidR="006A5015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 xml:space="preserve">3.4. </w:t>
            </w:r>
            <w:r w:rsidRPr="00025820">
              <w:rPr>
                <w:rFonts w:cs="Times New Roman"/>
                <w:sz w:val="22"/>
              </w:rPr>
              <w:t>Надграждане на интернет страницата на АСП за повишаване на прозрачността при информиране на потребителите за предоставяните административ</w:t>
            </w:r>
          </w:p>
          <w:p w14:paraId="5AEDBA99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ни услуги от страна на АСП </w:t>
            </w:r>
          </w:p>
          <w:p w14:paraId="6D1C60C3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  <w:p w14:paraId="74B9093B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  <w:p w14:paraId="79A407F4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</w:tcPr>
          <w:p w14:paraId="24D20EA8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298915FB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Създаване на секция „Въпроси и отговори“ на електронната страница на АСП  </w:t>
            </w:r>
          </w:p>
        </w:tc>
        <w:tc>
          <w:tcPr>
            <w:tcW w:w="1419" w:type="dxa"/>
          </w:tcPr>
          <w:p w14:paraId="0B1CF496" w14:textId="77777777" w:rsidR="00895B90" w:rsidRPr="00025820" w:rsidRDefault="000A2B2F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31.12.</w:t>
            </w:r>
            <w:r w:rsidR="00C721EB">
              <w:rPr>
                <w:rFonts w:cs="Times New Roman"/>
                <w:sz w:val="22"/>
              </w:rPr>
              <w:t>20</w:t>
            </w:r>
            <w:r w:rsidR="00895B90" w:rsidRPr="00025820">
              <w:rPr>
                <w:rFonts w:cs="Times New Roman"/>
                <w:sz w:val="22"/>
              </w:rPr>
              <w:t>23 г.</w:t>
            </w:r>
          </w:p>
        </w:tc>
        <w:tc>
          <w:tcPr>
            <w:tcW w:w="1843" w:type="dxa"/>
          </w:tcPr>
          <w:p w14:paraId="70DFCD0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Създадена секция на страницата на АСП, брой постъпили въпроси и брой дадени отговори</w:t>
            </w:r>
            <w:r w:rsidR="002020DE">
              <w:rPr>
                <w:rFonts w:cs="Times New Roman"/>
                <w:sz w:val="22"/>
              </w:rPr>
              <w:t>.</w:t>
            </w:r>
          </w:p>
          <w:p w14:paraId="54C9314D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14:paraId="457533CF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 xml:space="preserve">Главен секретар АСП </w:t>
            </w:r>
          </w:p>
          <w:p w14:paraId="3C516810" w14:textId="77777777" w:rsidR="00895B90" w:rsidRPr="00025820" w:rsidRDefault="00895B90" w:rsidP="00895B90">
            <w:pPr>
              <w:spacing w:before="120"/>
              <w:ind w:left="-108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Главен директор на ГДСП, АСП</w:t>
            </w:r>
          </w:p>
          <w:p w14:paraId="1A11FBD1" w14:textId="77777777" w:rsidR="00895B90" w:rsidRPr="00025820" w:rsidRDefault="00895B90" w:rsidP="00895B90">
            <w:pPr>
              <w:spacing w:before="120"/>
              <w:ind w:left="-108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Директор</w:t>
            </w:r>
            <w:r w:rsidR="00EA7A3F">
              <w:rPr>
                <w:rFonts w:cs="Times New Roman"/>
                <w:sz w:val="22"/>
              </w:rPr>
              <w:t>и</w:t>
            </w:r>
            <w:r w:rsidRPr="00025820">
              <w:rPr>
                <w:rFonts w:cs="Times New Roman"/>
                <w:sz w:val="22"/>
              </w:rPr>
              <w:t xml:space="preserve"> на ДИС и ДААО, АСП</w:t>
            </w:r>
          </w:p>
          <w:p w14:paraId="3EF637C6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14:paraId="06C67F46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080D59D4" w14:textId="77777777" w:rsidR="00895B90" w:rsidRPr="001F49F2" w:rsidRDefault="00895B90" w:rsidP="00895B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5B90" w:rsidRPr="001F49F2" w14:paraId="76EA33BB" w14:textId="77777777" w:rsidTr="004A2BFC">
        <w:trPr>
          <w:trHeight w:val="1942"/>
        </w:trPr>
        <w:tc>
          <w:tcPr>
            <w:tcW w:w="1842" w:type="dxa"/>
          </w:tcPr>
          <w:p w14:paraId="29106365" w14:textId="77777777" w:rsidR="00895B90" w:rsidRPr="00025820" w:rsidRDefault="00895B90" w:rsidP="00895B90">
            <w:pPr>
              <w:pStyle w:val="ListParagraph"/>
              <w:spacing w:after="0" w:line="240" w:lineRule="auto"/>
              <w:ind w:left="28" w:hanging="28"/>
              <w:rPr>
                <w:rFonts w:ascii="Times New Roman" w:hAnsi="Times New Roman" w:cs="Times New Roman"/>
              </w:rPr>
            </w:pPr>
            <w:r w:rsidRPr="00025820">
              <w:rPr>
                <w:rFonts w:ascii="Times New Roman" w:hAnsi="Times New Roman" w:cs="Times New Roman"/>
                <w:lang w:val="en-US"/>
              </w:rPr>
              <w:t xml:space="preserve">3.5. </w:t>
            </w:r>
            <w:r w:rsidRPr="00025820">
              <w:rPr>
                <w:rFonts w:ascii="Times New Roman" w:hAnsi="Times New Roman" w:cs="Times New Roman"/>
              </w:rPr>
              <w:t>Риск от злоупотреба със служебно положение с цел облагодетелстване при отпускане на социални помощи с елемент на индивидуална преценка (чл. 16 от ППЗСП)</w:t>
            </w:r>
          </w:p>
          <w:p w14:paraId="74C1DF26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14:paraId="4C9AB442" w14:textId="77777777" w:rsidR="00895B90" w:rsidRPr="00025820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>3.5.</w:t>
            </w:r>
            <w:r w:rsidR="000A2B2F">
              <w:rPr>
                <w:rFonts w:cs="Times New Roman"/>
                <w:sz w:val="22"/>
              </w:rPr>
              <w:t xml:space="preserve"> </w:t>
            </w:r>
            <w:r w:rsidRPr="00025820">
              <w:rPr>
                <w:rFonts w:cs="Times New Roman"/>
                <w:sz w:val="22"/>
              </w:rPr>
              <w:t xml:space="preserve">Проверка за правомерността на отпуснати еднократни помощи за задоволяване на инцидентно възникнали потребности по реда на чл. 16 от ППЗСП </w:t>
            </w:r>
          </w:p>
          <w:p w14:paraId="660220C4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</w:tcPr>
          <w:p w14:paraId="7AAFE268" w14:textId="77777777" w:rsidR="00895B90" w:rsidRPr="00025820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Организационна насоченост</w:t>
            </w:r>
          </w:p>
          <w:p w14:paraId="488D9C81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3"/>
          </w:tcPr>
          <w:p w14:paraId="7BB9C9EA" w14:textId="77777777" w:rsidR="00895B90" w:rsidRPr="00025820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Минимализира</w:t>
            </w:r>
            <w:r w:rsidR="000A2B2F">
              <w:rPr>
                <w:rFonts w:cs="Times New Roman"/>
                <w:sz w:val="22"/>
              </w:rPr>
              <w:t>-</w:t>
            </w:r>
            <w:r w:rsidRPr="00025820">
              <w:rPr>
                <w:rFonts w:cs="Times New Roman"/>
                <w:sz w:val="22"/>
              </w:rPr>
              <w:t>не на корупционния риск чрез мониторинг на  5 % от отпуснатите еднократни помощи.</w:t>
            </w:r>
          </w:p>
          <w:p w14:paraId="21841A09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</w:tcPr>
          <w:p w14:paraId="63E780D7" w14:textId="77777777" w:rsidR="00895B90" w:rsidRPr="00025820" w:rsidRDefault="000A2B2F" w:rsidP="00895B90">
            <w:pPr>
              <w:spacing w:before="120" w:line="259" w:lineRule="auto"/>
              <w:ind w:lef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895B90" w:rsidRPr="00025820">
              <w:rPr>
                <w:rFonts w:cs="Times New Roman"/>
                <w:sz w:val="22"/>
              </w:rPr>
              <w:t>постоянен</w:t>
            </w:r>
          </w:p>
          <w:p w14:paraId="4346B370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0A5EA8C8" w14:textId="77777777" w:rsidR="000A2B2F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Брой извършени проверки в т.ч. и по подадени жалби, констатирани нарушения в правоприлагане</w:t>
            </w:r>
          </w:p>
          <w:p w14:paraId="6C7DB301" w14:textId="77777777" w:rsidR="00895B90" w:rsidRPr="00025820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то.</w:t>
            </w:r>
          </w:p>
          <w:p w14:paraId="2D492FF7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14:paraId="6BC1E148" w14:textId="77777777" w:rsidR="00895B90" w:rsidRPr="00025820" w:rsidRDefault="00895B90" w:rsidP="00895B90">
            <w:pPr>
              <w:spacing w:before="120" w:after="160" w:line="259" w:lineRule="auto"/>
              <w:jc w:val="both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Директори на   РДСП, АСП</w:t>
            </w:r>
          </w:p>
          <w:p w14:paraId="07EC7D19" w14:textId="77777777" w:rsidR="00895B90" w:rsidRPr="00025820" w:rsidRDefault="00895B90" w:rsidP="00895B90">
            <w:pPr>
              <w:spacing w:before="120" w:after="160" w:line="259" w:lineRule="auto"/>
              <w:jc w:val="both"/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Ръководител на Инспекторат на АСП</w:t>
            </w:r>
          </w:p>
          <w:p w14:paraId="1687D7F7" w14:textId="77777777" w:rsidR="00895B90" w:rsidRPr="00025820" w:rsidRDefault="00895B90" w:rsidP="00895B90">
            <w:pPr>
              <w:spacing w:before="120"/>
              <w:ind w:lef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14:paraId="7474D4D3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4115A866" w14:textId="77777777" w:rsidR="00895B90" w:rsidRPr="001F49F2" w:rsidRDefault="00895B90" w:rsidP="00895B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5B90" w:rsidRPr="001F49F2" w14:paraId="73F6C010" w14:textId="77777777" w:rsidTr="004A2BFC">
        <w:trPr>
          <w:trHeight w:val="1942"/>
        </w:trPr>
        <w:tc>
          <w:tcPr>
            <w:tcW w:w="1842" w:type="dxa"/>
          </w:tcPr>
          <w:p w14:paraId="11CF959B" w14:textId="77777777" w:rsidR="00C721EB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lastRenderedPageBreak/>
              <w:t xml:space="preserve">3.6. </w:t>
            </w:r>
            <w:r w:rsidRPr="00025820">
              <w:rPr>
                <w:rFonts w:cs="Times New Roman"/>
                <w:sz w:val="22"/>
              </w:rPr>
              <w:t>Риск от проява на корупционно поведение при заявяването на място на  административ</w:t>
            </w:r>
          </w:p>
          <w:p w14:paraId="63AB1AC5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услуги, предоставяни от АКСУ</w:t>
            </w:r>
          </w:p>
        </w:tc>
        <w:tc>
          <w:tcPr>
            <w:tcW w:w="1844" w:type="dxa"/>
          </w:tcPr>
          <w:p w14:paraId="362EF200" w14:textId="77777777" w:rsidR="00C721EB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  <w:lang w:val="en-US"/>
              </w:rPr>
              <w:t>3.6.</w:t>
            </w:r>
            <w:r w:rsidR="00C721EB">
              <w:rPr>
                <w:rFonts w:cs="Times New Roman"/>
                <w:sz w:val="22"/>
              </w:rPr>
              <w:t xml:space="preserve"> </w:t>
            </w:r>
            <w:r w:rsidRPr="00025820">
              <w:rPr>
                <w:rFonts w:cs="Times New Roman"/>
                <w:sz w:val="22"/>
              </w:rPr>
              <w:t>Насърчаване на заявителите на административ</w:t>
            </w:r>
          </w:p>
          <w:p w14:paraId="4206BC32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 за заявяването им по електронен път</w:t>
            </w:r>
          </w:p>
        </w:tc>
        <w:tc>
          <w:tcPr>
            <w:tcW w:w="1842" w:type="dxa"/>
            <w:gridSpan w:val="2"/>
          </w:tcPr>
          <w:p w14:paraId="176EADF9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0C14DAD7" w14:textId="77777777" w:rsidR="00C721EB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Ограничаване на човешкия фактор при предоставянето на административ</w:t>
            </w:r>
          </w:p>
          <w:p w14:paraId="171C121F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 с цел предотвратяване на корупционно поведение.</w:t>
            </w:r>
          </w:p>
        </w:tc>
        <w:tc>
          <w:tcPr>
            <w:tcW w:w="1419" w:type="dxa"/>
          </w:tcPr>
          <w:p w14:paraId="2AEFE297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4FD47E97" w14:textId="77777777" w:rsidR="00C721EB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Увеличен брой на предоставените от АКСУ административ</w:t>
            </w:r>
          </w:p>
          <w:p w14:paraId="2609487D" w14:textId="77777777" w:rsidR="00895B9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ни услуги по електронен път в сравнение с предходната 2022 година</w:t>
            </w:r>
          </w:p>
          <w:p w14:paraId="4D2EB0E3" w14:textId="77777777" w:rsidR="00235E5F" w:rsidRPr="00025820" w:rsidRDefault="00235E5F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14:paraId="1344C743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  <w:r w:rsidRPr="00025820">
              <w:rPr>
                <w:rFonts w:cs="Times New Roman"/>
                <w:sz w:val="22"/>
              </w:rPr>
              <w:t>Директори на дирекция АПФИО и дирекция КМЛСУ в АКСУ</w:t>
            </w:r>
          </w:p>
        </w:tc>
        <w:tc>
          <w:tcPr>
            <w:tcW w:w="1559" w:type="dxa"/>
            <w:gridSpan w:val="2"/>
          </w:tcPr>
          <w:p w14:paraId="509D242A" w14:textId="77777777" w:rsidR="00895B90" w:rsidRPr="00025820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37813C65" w14:textId="77777777" w:rsidR="00895B90" w:rsidRPr="001F49F2" w:rsidRDefault="00895B90" w:rsidP="00895B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5B90" w14:paraId="2D07AA16" w14:textId="77777777" w:rsidTr="009B4418">
        <w:trPr>
          <w:trHeight w:val="755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5C3309B1" w14:textId="77777777" w:rsidR="00895B90" w:rsidRDefault="00895B90" w:rsidP="00895B90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226400" w14:paraId="3B4534F9" w14:textId="77777777" w:rsidTr="004A2BFC">
        <w:trPr>
          <w:trHeight w:val="301"/>
        </w:trPr>
        <w:tc>
          <w:tcPr>
            <w:tcW w:w="1842" w:type="dxa"/>
            <w:shd w:val="clear" w:color="auto" w:fill="E2EFD9" w:themeFill="accent6" w:themeFillTint="33"/>
          </w:tcPr>
          <w:p w14:paraId="1A14DF38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2DC416ED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56B042AF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2" w:type="dxa"/>
            <w:gridSpan w:val="3"/>
            <w:shd w:val="clear" w:color="auto" w:fill="E2EFD9" w:themeFill="accent6" w:themeFillTint="33"/>
          </w:tcPr>
          <w:p w14:paraId="42FB2371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378B8729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ECCF2F4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 xml:space="preserve">Индикатор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17916A49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14:paraId="40A73EDF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B23CE5F" w14:textId="77777777" w:rsidR="00423E62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Причини при не</w:t>
            </w:r>
          </w:p>
          <w:p w14:paraId="57B0F8CA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изпълнение</w:t>
            </w:r>
          </w:p>
        </w:tc>
      </w:tr>
      <w:tr w:rsidR="00895B90" w14:paraId="469D4B88" w14:textId="77777777" w:rsidTr="004A2BFC">
        <w:trPr>
          <w:trHeight w:val="2752"/>
        </w:trPr>
        <w:tc>
          <w:tcPr>
            <w:tcW w:w="1842" w:type="dxa"/>
          </w:tcPr>
          <w:p w14:paraId="690E1B42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  <w:lang w:val="en-US"/>
              </w:rPr>
              <w:t xml:space="preserve">4.1. </w:t>
            </w:r>
            <w:r w:rsidRPr="00C721EB">
              <w:rPr>
                <w:rFonts w:cs="Times New Roman"/>
                <w:sz w:val="22"/>
              </w:rPr>
              <w:t>Риск от проява на субективизъм и корупционно поведение при провеждане на конкурсни процедури за назначаване на държавни служители</w:t>
            </w:r>
          </w:p>
        </w:tc>
        <w:tc>
          <w:tcPr>
            <w:tcW w:w="1844" w:type="dxa"/>
          </w:tcPr>
          <w:p w14:paraId="5D3894E8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  <w:lang w:val="en-US"/>
              </w:rPr>
              <w:t xml:space="preserve">4.1. </w:t>
            </w:r>
            <w:r w:rsidRPr="00C721EB">
              <w:rPr>
                <w:rFonts w:cs="Times New Roman"/>
                <w:sz w:val="22"/>
              </w:rPr>
              <w:t>Ротация на непостоянните членове на конкурсните комисии при провеждане на конкурси за държавни служители</w:t>
            </w:r>
          </w:p>
        </w:tc>
        <w:tc>
          <w:tcPr>
            <w:tcW w:w="1842" w:type="dxa"/>
            <w:gridSpan w:val="2"/>
          </w:tcPr>
          <w:p w14:paraId="5EB571A1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</w:tcPr>
          <w:p w14:paraId="71D51629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Обективност при провеждане на конкурсите за държавни служители</w:t>
            </w:r>
          </w:p>
        </w:tc>
        <w:tc>
          <w:tcPr>
            <w:tcW w:w="1419" w:type="dxa"/>
          </w:tcPr>
          <w:p w14:paraId="16C01995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62A2382D" w14:textId="77777777" w:rsidR="001B570D" w:rsidRPr="00C721EB" w:rsidRDefault="001B570D" w:rsidP="001B570D">
            <w:pPr>
              <w:spacing w:line="259" w:lineRule="auto"/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Брой проведени конкурси с различни експерти в конкурсните комисии</w:t>
            </w:r>
            <w:r w:rsidR="00833F6A">
              <w:rPr>
                <w:rFonts w:cs="Times New Roman"/>
                <w:sz w:val="22"/>
              </w:rPr>
              <w:t>.</w:t>
            </w:r>
          </w:p>
          <w:p w14:paraId="04520864" w14:textId="77777777" w:rsidR="001B570D" w:rsidRPr="00C721EB" w:rsidRDefault="001B570D" w:rsidP="001B570D">
            <w:pPr>
              <w:spacing w:line="259" w:lineRule="auto"/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Брой постъпили сигнал</w:t>
            </w:r>
            <w:r w:rsidR="001024B9">
              <w:rPr>
                <w:rFonts w:cs="Times New Roman"/>
                <w:sz w:val="22"/>
              </w:rPr>
              <w:t>и</w:t>
            </w:r>
            <w:r w:rsidRPr="00C721EB">
              <w:rPr>
                <w:rFonts w:cs="Times New Roman"/>
                <w:sz w:val="22"/>
              </w:rPr>
              <w:t xml:space="preserve"> за нарушения при проведени конкурси</w:t>
            </w:r>
            <w:r w:rsidR="00833F6A">
              <w:rPr>
                <w:rFonts w:cs="Times New Roman"/>
                <w:sz w:val="22"/>
              </w:rPr>
              <w:t>.</w:t>
            </w:r>
          </w:p>
          <w:p w14:paraId="5A18A956" w14:textId="77777777" w:rsidR="00895B90" w:rsidRPr="00C721EB" w:rsidRDefault="001B570D" w:rsidP="001B570D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Брой потвърдени сигнали</w:t>
            </w:r>
            <w:r w:rsidR="00833F6A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gridSpan w:val="2"/>
          </w:tcPr>
          <w:p w14:paraId="7F252D3E" w14:textId="77777777" w:rsidR="00895B90" w:rsidRPr="00C721EB" w:rsidRDefault="00833F6A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Изпълнителен</w:t>
            </w:r>
            <w:r w:rsidR="00895B90" w:rsidRPr="00C721EB">
              <w:rPr>
                <w:rFonts w:cs="Times New Roman"/>
                <w:sz w:val="22"/>
              </w:rPr>
              <w:t xml:space="preserve"> директор на АКСУ</w:t>
            </w:r>
          </w:p>
          <w:p w14:paraId="50459E08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Изпълнителен директор ИАГИТ</w:t>
            </w:r>
          </w:p>
          <w:p w14:paraId="19CC7226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 xml:space="preserve"> Главен секретар на АХУ</w:t>
            </w:r>
          </w:p>
          <w:p w14:paraId="5343DC18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Ръководители на АСП</w:t>
            </w:r>
          </w:p>
          <w:p w14:paraId="6D5F58B6" w14:textId="77777777" w:rsidR="00895B90" w:rsidRPr="00C721EB" w:rsidRDefault="00833F6A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Ръководители на</w:t>
            </w:r>
            <w:r w:rsidR="00895B90" w:rsidRPr="00C721EB">
              <w:rPr>
                <w:rFonts w:cs="Times New Roman"/>
                <w:sz w:val="22"/>
              </w:rPr>
              <w:t xml:space="preserve"> АЗ</w:t>
            </w:r>
            <w:r w:rsidR="00895B90" w:rsidRPr="00C721EB">
              <w:rPr>
                <w:rFonts w:cs="Times New Roman"/>
                <w:sz w:val="22"/>
                <w:lang w:val="en-US"/>
              </w:rPr>
              <w:t xml:space="preserve"> </w:t>
            </w:r>
            <w:r w:rsidR="00895B90" w:rsidRPr="00C721EB">
              <w:rPr>
                <w:rFonts w:cs="Times New Roman"/>
                <w:sz w:val="22"/>
              </w:rPr>
              <w:t xml:space="preserve"> </w:t>
            </w:r>
          </w:p>
          <w:p w14:paraId="7DDB2FB4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14:paraId="5CC21AAE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1D865CA8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14:paraId="0D60D2DE" w14:textId="77777777" w:rsidTr="004A2BFC">
        <w:trPr>
          <w:trHeight w:val="2752"/>
        </w:trPr>
        <w:tc>
          <w:tcPr>
            <w:tcW w:w="1842" w:type="dxa"/>
            <w:shd w:val="clear" w:color="auto" w:fill="FFFFFF" w:themeFill="background1"/>
          </w:tcPr>
          <w:p w14:paraId="1B678A95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  <w:lang w:val="en-US"/>
              </w:rPr>
              <w:lastRenderedPageBreak/>
              <w:t xml:space="preserve">4.2. </w:t>
            </w:r>
            <w:r w:rsidRPr="00C721EB">
              <w:rPr>
                <w:rFonts w:cs="Times New Roman"/>
                <w:sz w:val="22"/>
              </w:rPr>
              <w:t>Риск от неправомерно одо</w:t>
            </w:r>
            <w:r w:rsidR="00833F6A">
              <w:rPr>
                <w:rFonts w:cs="Times New Roman"/>
                <w:sz w:val="22"/>
              </w:rPr>
              <w:t>бряване на проект</w:t>
            </w:r>
            <w:r w:rsidRPr="00C721EB">
              <w:rPr>
                <w:rFonts w:cs="Times New Roman"/>
                <w:sz w:val="22"/>
              </w:rPr>
              <w:t>о-предложение за финансиране от ФУТ/ПКБ</w:t>
            </w:r>
          </w:p>
          <w:p w14:paraId="6E3C385D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14:paraId="174B3782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  <w:lang w:val="en-US"/>
              </w:rPr>
              <w:t xml:space="preserve">4.2. </w:t>
            </w:r>
            <w:r w:rsidRPr="00C721EB">
              <w:rPr>
                <w:rFonts w:cs="Times New Roman"/>
                <w:sz w:val="22"/>
              </w:rPr>
              <w:t>Ротация на</w:t>
            </w:r>
            <w:r w:rsidRPr="00C721EB">
              <w:rPr>
                <w:rFonts w:cs="Times New Roman"/>
                <w:sz w:val="22"/>
                <w:lang w:val="ru-RU"/>
              </w:rPr>
              <w:t xml:space="preserve"> </w:t>
            </w:r>
            <w:r w:rsidRPr="00C721EB">
              <w:rPr>
                <w:rFonts w:cs="Times New Roman"/>
                <w:sz w:val="22"/>
              </w:rPr>
              <w:t>членовете на експертните комисии за оценка на проекто-</w:t>
            </w:r>
            <w:r w:rsidR="00E86CFB">
              <w:rPr>
                <w:rFonts w:cs="Times New Roman"/>
                <w:sz w:val="22"/>
              </w:rPr>
              <w:t xml:space="preserve">предложенията за финансиране </w:t>
            </w:r>
            <w:r w:rsidRPr="00C721EB">
              <w:rPr>
                <w:rFonts w:cs="Times New Roman"/>
                <w:sz w:val="22"/>
              </w:rPr>
              <w:t>от ФУТ/ПКБ</w:t>
            </w:r>
          </w:p>
        </w:tc>
        <w:tc>
          <w:tcPr>
            <w:tcW w:w="1842" w:type="dxa"/>
            <w:gridSpan w:val="2"/>
          </w:tcPr>
          <w:p w14:paraId="3B9D231C" w14:textId="77777777" w:rsidR="00895B90" w:rsidRPr="00C721EB" w:rsidRDefault="00133A7E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="00895B90" w:rsidRPr="00C721EB">
              <w:rPr>
                <w:rFonts w:cs="Times New Roman"/>
                <w:sz w:val="22"/>
              </w:rPr>
              <w:t>рганизационна насоченост</w:t>
            </w:r>
          </w:p>
        </w:tc>
        <w:tc>
          <w:tcPr>
            <w:tcW w:w="1842" w:type="dxa"/>
            <w:gridSpan w:val="3"/>
          </w:tcPr>
          <w:p w14:paraId="1658BB72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Снижаване на корупционния риск чрез различен състав на комисиите</w:t>
            </w:r>
          </w:p>
          <w:p w14:paraId="651BC8D2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</w:tcPr>
          <w:p w14:paraId="75F41A45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Ежемесечно</w:t>
            </w:r>
          </w:p>
          <w:p w14:paraId="30A0BE2E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  <w:p w14:paraId="21ACC0F5" w14:textId="77777777" w:rsidR="00895B90" w:rsidRPr="00C721EB" w:rsidRDefault="001024B9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време на оценка на проект</w:t>
            </w:r>
            <w:r w:rsidR="00895B90" w:rsidRPr="00C721EB">
              <w:rPr>
                <w:rFonts w:cs="Times New Roman"/>
                <w:sz w:val="22"/>
              </w:rPr>
              <w:t>о -предложенията</w:t>
            </w:r>
          </w:p>
        </w:tc>
        <w:tc>
          <w:tcPr>
            <w:tcW w:w="1843" w:type="dxa"/>
          </w:tcPr>
          <w:p w14:paraId="7B732D19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Брой комисии с ротация на членовете</w:t>
            </w:r>
          </w:p>
          <w:p w14:paraId="0C961DD5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Брой получени сигнали/ възражения, касаещи оценката на проекто-предложенията</w:t>
            </w:r>
            <w:r w:rsidR="00133A7E" w:rsidRPr="00AC1263">
              <w:rPr>
                <w:rFonts w:cs="Times New Roman"/>
                <w:sz w:val="22"/>
              </w:rPr>
              <w:t>.</w:t>
            </w:r>
          </w:p>
          <w:p w14:paraId="760330B1" w14:textId="77777777" w:rsidR="00133A7E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Брой потвърдени сигнали/</w:t>
            </w:r>
          </w:p>
          <w:p w14:paraId="736FFEF8" w14:textId="77777777" w:rsidR="00895B90" w:rsidRDefault="00AC1263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>в</w:t>
            </w:r>
            <w:r w:rsidR="00895B90" w:rsidRPr="00AC1263">
              <w:rPr>
                <w:rFonts w:cs="Times New Roman"/>
                <w:sz w:val="22"/>
              </w:rPr>
              <w:t>ъзражения</w:t>
            </w:r>
            <w:r w:rsidR="00133A7E" w:rsidRPr="00AC1263">
              <w:rPr>
                <w:rFonts w:cs="Times New Roman"/>
                <w:sz w:val="22"/>
              </w:rPr>
              <w:t>.</w:t>
            </w:r>
          </w:p>
          <w:p w14:paraId="2A9555EC" w14:textId="77777777" w:rsidR="002853FD" w:rsidRDefault="002853FD" w:rsidP="00895B90">
            <w:pPr>
              <w:rPr>
                <w:rFonts w:cs="Times New Roman"/>
                <w:sz w:val="22"/>
              </w:rPr>
            </w:pPr>
          </w:p>
          <w:p w14:paraId="3E0E12E1" w14:textId="77777777" w:rsidR="002853FD" w:rsidRPr="00AC1263" w:rsidRDefault="002853FD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14:paraId="3CF71AE7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Директор на ФУТ</w:t>
            </w:r>
          </w:p>
          <w:p w14:paraId="6ECFEF99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  <w:p w14:paraId="3A27BF10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Ръководител проект-главен координатор на ПКБ</w:t>
            </w:r>
          </w:p>
        </w:tc>
        <w:tc>
          <w:tcPr>
            <w:tcW w:w="1559" w:type="dxa"/>
            <w:gridSpan w:val="2"/>
          </w:tcPr>
          <w:p w14:paraId="21D993AB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3302CC35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14:paraId="0F2350F9" w14:textId="77777777" w:rsidTr="004A2BFC">
        <w:trPr>
          <w:trHeight w:val="70"/>
        </w:trPr>
        <w:tc>
          <w:tcPr>
            <w:tcW w:w="1842" w:type="dxa"/>
          </w:tcPr>
          <w:p w14:paraId="5686384F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  <w:lang w:val="en-US"/>
              </w:rPr>
              <w:t xml:space="preserve">4.3. </w:t>
            </w:r>
            <w:r w:rsidRPr="00C721EB">
              <w:rPr>
                <w:rFonts w:cs="Times New Roman"/>
                <w:sz w:val="22"/>
              </w:rPr>
              <w:t>Риск от неправомерно одобряване на проекти по програми на ФСЗ/АХУ с цел лична облага.</w:t>
            </w:r>
          </w:p>
        </w:tc>
        <w:tc>
          <w:tcPr>
            <w:tcW w:w="1844" w:type="dxa"/>
          </w:tcPr>
          <w:p w14:paraId="762B083C" w14:textId="77777777" w:rsidR="00895B90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  <w:lang w:val="en-US"/>
              </w:rPr>
              <w:t xml:space="preserve">4.3. </w:t>
            </w:r>
            <w:r w:rsidRPr="00C721EB">
              <w:rPr>
                <w:rFonts w:cs="Times New Roman"/>
                <w:sz w:val="22"/>
              </w:rPr>
              <w:t>Участие на външни експерти в комисиите за оценка на проекти по програми на ФСЗ/АХУ</w:t>
            </w:r>
          </w:p>
          <w:p w14:paraId="6BE7E852" w14:textId="77777777" w:rsidR="002853FD" w:rsidRDefault="002853FD" w:rsidP="00895B90">
            <w:pPr>
              <w:rPr>
                <w:rFonts w:cs="Times New Roman"/>
                <w:sz w:val="22"/>
              </w:rPr>
            </w:pPr>
          </w:p>
          <w:p w14:paraId="3AC87BD0" w14:textId="77777777" w:rsidR="002853FD" w:rsidRPr="00C721EB" w:rsidRDefault="002853FD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</w:tcPr>
          <w:p w14:paraId="3842B54D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Организационна</w:t>
            </w:r>
          </w:p>
          <w:p w14:paraId="72322389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насоченост</w:t>
            </w:r>
          </w:p>
        </w:tc>
        <w:tc>
          <w:tcPr>
            <w:tcW w:w="1842" w:type="dxa"/>
            <w:gridSpan w:val="3"/>
          </w:tcPr>
          <w:p w14:paraId="088A3370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 xml:space="preserve">Предотвратяване на корупционни прояви на служители </w:t>
            </w:r>
          </w:p>
        </w:tc>
        <w:tc>
          <w:tcPr>
            <w:tcW w:w="1419" w:type="dxa"/>
          </w:tcPr>
          <w:p w14:paraId="38E3FC1F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1D4C0017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Брой комисии с участие на външни експерти</w:t>
            </w:r>
          </w:p>
        </w:tc>
        <w:tc>
          <w:tcPr>
            <w:tcW w:w="1701" w:type="dxa"/>
            <w:gridSpan w:val="2"/>
          </w:tcPr>
          <w:p w14:paraId="07AC2922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Изпълнителен директор на ФСЗ</w:t>
            </w:r>
          </w:p>
          <w:p w14:paraId="72B2A85C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  <w:p w14:paraId="4AF1B54D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  <w:r w:rsidRPr="00C721EB">
              <w:rPr>
                <w:rFonts w:cs="Times New Roman"/>
                <w:sz w:val="22"/>
              </w:rPr>
              <w:t>Директор ПВХУ, АХУ</w:t>
            </w:r>
          </w:p>
        </w:tc>
        <w:tc>
          <w:tcPr>
            <w:tcW w:w="1559" w:type="dxa"/>
            <w:gridSpan w:val="2"/>
          </w:tcPr>
          <w:p w14:paraId="35C529C2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</w:tcPr>
          <w:p w14:paraId="67DFC8B2" w14:textId="77777777" w:rsidR="00895B90" w:rsidRPr="00C721EB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14:paraId="0F8E92DE" w14:textId="77777777" w:rsidTr="009B4418">
        <w:trPr>
          <w:trHeight w:val="667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58E6210B" w14:textId="77777777" w:rsidR="00895B90" w:rsidRDefault="00895B90" w:rsidP="00895B90"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226400" w:rsidRPr="00350926" w14:paraId="3A27295B" w14:textId="77777777" w:rsidTr="004A2BFC">
        <w:trPr>
          <w:trHeight w:val="1234"/>
        </w:trPr>
        <w:tc>
          <w:tcPr>
            <w:tcW w:w="1842" w:type="dxa"/>
            <w:shd w:val="clear" w:color="auto" w:fill="E2EFD9" w:themeFill="accent6" w:themeFillTint="33"/>
          </w:tcPr>
          <w:p w14:paraId="6BA50964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35662AC1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Описание на мярката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2B82F778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2" w:type="dxa"/>
            <w:gridSpan w:val="3"/>
            <w:shd w:val="clear" w:color="auto" w:fill="E2EFD9" w:themeFill="accent6" w:themeFillTint="33"/>
          </w:tcPr>
          <w:p w14:paraId="5A5C89C3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2B1DEF82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Срок за изпълнение и етапи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67A16C2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 xml:space="preserve">Индикатор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04C7E3BA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Отговорно лице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14:paraId="0378027B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Изпълнение/ неизпълнение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E03ED18" w14:textId="77777777" w:rsidR="00F13BFB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Причини при не</w:t>
            </w:r>
          </w:p>
          <w:p w14:paraId="67AB8556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изпълнение</w:t>
            </w:r>
          </w:p>
        </w:tc>
      </w:tr>
      <w:tr w:rsidR="00895B90" w:rsidRPr="00350926" w14:paraId="22F40712" w14:textId="77777777" w:rsidTr="004A2BFC">
        <w:trPr>
          <w:trHeight w:val="1616"/>
        </w:trPr>
        <w:tc>
          <w:tcPr>
            <w:tcW w:w="1842" w:type="dxa"/>
          </w:tcPr>
          <w:p w14:paraId="0B6A5E3B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  <w:lang w:val="en-US"/>
              </w:rPr>
              <w:lastRenderedPageBreak/>
              <w:t>5.</w:t>
            </w:r>
            <w:r w:rsidRPr="00350926">
              <w:rPr>
                <w:sz w:val="22"/>
              </w:rPr>
              <w:t>1</w:t>
            </w:r>
            <w:r w:rsidRPr="00350926">
              <w:rPr>
                <w:sz w:val="22"/>
                <w:lang w:val="en-US"/>
              </w:rPr>
              <w:t xml:space="preserve">. </w:t>
            </w:r>
            <w:r w:rsidRPr="00350926">
              <w:rPr>
                <w:sz w:val="22"/>
              </w:rPr>
              <w:t>Риск от злоупотреба със служебно положение в следствие на превратно тълкуване и прилагане на нормативната уредба с цел лична облага</w:t>
            </w:r>
          </w:p>
        </w:tc>
        <w:tc>
          <w:tcPr>
            <w:tcW w:w="1844" w:type="dxa"/>
          </w:tcPr>
          <w:p w14:paraId="0AADAC91" w14:textId="77777777" w:rsidR="00895B90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  <w:lang w:val="en-US"/>
              </w:rPr>
              <w:t xml:space="preserve">5.1. </w:t>
            </w:r>
            <w:r w:rsidRPr="00350926">
              <w:rPr>
                <w:rFonts w:cs="Times New Roman"/>
                <w:sz w:val="22"/>
              </w:rPr>
              <w:t xml:space="preserve">Изготвяне на становища за унифициране на практиката по прилагане на законодателство в областта на трудовите правоотношения и условията на труд от инспекторите по труда </w:t>
            </w:r>
          </w:p>
          <w:p w14:paraId="43C1F3D1" w14:textId="77777777" w:rsidR="002853FD" w:rsidRPr="00350926" w:rsidRDefault="002853FD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</w:tcPr>
          <w:p w14:paraId="02B37B29" w14:textId="77777777" w:rsidR="00BC6DB9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Уеднаквяване на административ</w:t>
            </w:r>
          </w:p>
          <w:p w14:paraId="3A888C64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ната практика</w:t>
            </w:r>
          </w:p>
        </w:tc>
        <w:tc>
          <w:tcPr>
            <w:tcW w:w="1842" w:type="dxa"/>
            <w:gridSpan w:val="3"/>
          </w:tcPr>
          <w:p w14:paraId="237EB086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Разясняване на разпоредбите с цел правилното им прилагане и недопускане на разнопосочна практика</w:t>
            </w:r>
          </w:p>
        </w:tc>
        <w:tc>
          <w:tcPr>
            <w:tcW w:w="1419" w:type="dxa"/>
          </w:tcPr>
          <w:p w14:paraId="4E46C724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</w:tcPr>
          <w:p w14:paraId="0C528E57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Брой изготвени становища, теми и проблеми, които са засегнати</w:t>
            </w:r>
          </w:p>
        </w:tc>
        <w:tc>
          <w:tcPr>
            <w:tcW w:w="1701" w:type="dxa"/>
            <w:gridSpan w:val="2"/>
          </w:tcPr>
          <w:p w14:paraId="562B6669" w14:textId="77777777" w:rsidR="00BC6DB9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 xml:space="preserve">Главен директор на </w:t>
            </w:r>
          </w:p>
          <w:p w14:paraId="5A04BCEF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ГД ИТ,</w:t>
            </w:r>
          </w:p>
          <w:p w14:paraId="02D10128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Директор на ДПОИД,</w:t>
            </w:r>
          </w:p>
          <w:p w14:paraId="27261753" w14:textId="77777777" w:rsidR="00BC6DB9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 xml:space="preserve">Директор на </w:t>
            </w:r>
          </w:p>
          <w:p w14:paraId="7B59A30B" w14:textId="77777777" w:rsidR="00BC6DB9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 xml:space="preserve">Д ТМ </w:t>
            </w:r>
          </w:p>
          <w:p w14:paraId="38D0D050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rFonts w:cs="Times New Roman"/>
                <w:sz w:val="22"/>
              </w:rPr>
              <w:t>в ИА ГИТ</w:t>
            </w:r>
          </w:p>
          <w:p w14:paraId="3DD45585" w14:textId="77777777" w:rsidR="00895B90" w:rsidRPr="00350926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14:paraId="15E19B99" w14:textId="77777777" w:rsidR="00895B90" w:rsidRPr="00350926" w:rsidRDefault="00895B90" w:rsidP="00895B90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B1AEC9D" w14:textId="77777777" w:rsidR="00895B90" w:rsidRPr="00350926" w:rsidRDefault="00895B90" w:rsidP="00895B90">
            <w:pPr>
              <w:rPr>
                <w:sz w:val="22"/>
              </w:rPr>
            </w:pPr>
          </w:p>
        </w:tc>
      </w:tr>
      <w:tr w:rsidR="00895B90" w:rsidRPr="00350926" w14:paraId="74ADCFB7" w14:textId="77777777" w:rsidTr="004A2BFC">
        <w:trPr>
          <w:trHeight w:val="1616"/>
        </w:trPr>
        <w:tc>
          <w:tcPr>
            <w:tcW w:w="1842" w:type="dxa"/>
          </w:tcPr>
          <w:p w14:paraId="06C014AF" w14:textId="77777777" w:rsidR="00895B90" w:rsidRPr="00350926" w:rsidRDefault="00895B90" w:rsidP="0094011A">
            <w:pPr>
              <w:rPr>
                <w:sz w:val="22"/>
              </w:rPr>
            </w:pPr>
            <w:r w:rsidRPr="00350926">
              <w:rPr>
                <w:sz w:val="22"/>
                <w:lang w:val="en-US"/>
              </w:rPr>
              <w:t>5.</w:t>
            </w:r>
            <w:r w:rsidRPr="00350926">
              <w:rPr>
                <w:sz w:val="22"/>
              </w:rPr>
              <w:t>2</w:t>
            </w:r>
            <w:r w:rsidRPr="00350926">
              <w:rPr>
                <w:sz w:val="22"/>
                <w:lang w:val="en-US"/>
              </w:rPr>
              <w:t xml:space="preserve">. </w:t>
            </w:r>
            <w:r w:rsidRPr="00350926">
              <w:rPr>
                <w:sz w:val="22"/>
              </w:rPr>
              <w:t xml:space="preserve">Риск от несъответствие на вътрешните актове с </w:t>
            </w:r>
            <w:r w:rsidR="0094011A">
              <w:rPr>
                <w:sz w:val="22"/>
              </w:rPr>
              <w:t>предвидените в законодателството антикорупционни мерки</w:t>
            </w:r>
          </w:p>
        </w:tc>
        <w:tc>
          <w:tcPr>
            <w:tcW w:w="1844" w:type="dxa"/>
          </w:tcPr>
          <w:p w14:paraId="11E63A92" w14:textId="77777777" w:rsidR="00CF465A" w:rsidRDefault="00895B90" w:rsidP="00895B90">
            <w:pPr>
              <w:rPr>
                <w:sz w:val="22"/>
              </w:rPr>
            </w:pPr>
            <w:r w:rsidRPr="00350926">
              <w:rPr>
                <w:sz w:val="22"/>
                <w:lang w:val="en-US"/>
              </w:rPr>
              <w:t>5.</w:t>
            </w:r>
            <w:r w:rsidRPr="00350926">
              <w:rPr>
                <w:sz w:val="22"/>
              </w:rPr>
              <w:t>2</w:t>
            </w:r>
            <w:r w:rsidRPr="00350926">
              <w:rPr>
                <w:sz w:val="22"/>
                <w:lang w:val="en-US"/>
              </w:rPr>
              <w:t xml:space="preserve">. </w:t>
            </w:r>
            <w:r w:rsidRPr="00350926">
              <w:rPr>
                <w:sz w:val="22"/>
              </w:rPr>
              <w:t>Актуализиране на вътрешноведом</w:t>
            </w:r>
            <w:r w:rsidR="00CF465A">
              <w:rPr>
                <w:sz w:val="22"/>
              </w:rPr>
              <w:t>-</w:t>
            </w:r>
          </w:p>
          <w:p w14:paraId="4861A0F8" w14:textId="77777777" w:rsidR="0094011A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 xml:space="preserve">ствени актове с оглед недопускане съществуването на условия за проява на корупционни практики, противоречива практика и попълване на празноти в </w:t>
            </w:r>
            <w:r w:rsidR="0094011A">
              <w:rPr>
                <w:sz w:val="22"/>
              </w:rPr>
              <w:t>вътрешно</w:t>
            </w:r>
            <w:r w:rsidRPr="00350926">
              <w:rPr>
                <w:sz w:val="22"/>
              </w:rPr>
              <w:t>норма</w:t>
            </w:r>
          </w:p>
          <w:p w14:paraId="64693131" w14:textId="77777777" w:rsidR="00895B90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тивната уредба</w:t>
            </w:r>
          </w:p>
          <w:p w14:paraId="3291229B" w14:textId="77777777" w:rsidR="002853FD" w:rsidRDefault="002853FD" w:rsidP="00895B90">
            <w:pPr>
              <w:rPr>
                <w:sz w:val="22"/>
              </w:rPr>
            </w:pPr>
          </w:p>
          <w:p w14:paraId="04E96D2D" w14:textId="77777777" w:rsidR="002853FD" w:rsidRPr="00350926" w:rsidRDefault="002853FD" w:rsidP="00895B90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14:paraId="0A0E1B29" w14:textId="77777777" w:rsidR="00A04244" w:rsidRDefault="00A04244" w:rsidP="00895B90">
            <w:pPr>
              <w:rPr>
                <w:sz w:val="22"/>
              </w:rPr>
            </w:pPr>
            <w:r>
              <w:rPr>
                <w:sz w:val="22"/>
              </w:rPr>
              <w:t>Организационна насоченост</w:t>
            </w:r>
          </w:p>
          <w:p w14:paraId="5A34B621" w14:textId="77777777" w:rsidR="00895B90" w:rsidRPr="00350926" w:rsidRDefault="00A04244" w:rsidP="00895B90">
            <w:pPr>
              <w:rPr>
                <w:sz w:val="22"/>
              </w:rPr>
            </w:pPr>
            <w:r>
              <w:rPr>
                <w:sz w:val="22"/>
              </w:rPr>
              <w:t>Промени в нормативната у</w:t>
            </w:r>
            <w:r w:rsidR="00895B90" w:rsidRPr="00350926">
              <w:rPr>
                <w:sz w:val="22"/>
              </w:rPr>
              <w:t>редба.</w:t>
            </w:r>
          </w:p>
        </w:tc>
        <w:tc>
          <w:tcPr>
            <w:tcW w:w="1842" w:type="dxa"/>
            <w:gridSpan w:val="3"/>
          </w:tcPr>
          <w:p w14:paraId="333BFFB5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Актуална и съответстваща на законодателството вътрешнонорма</w:t>
            </w:r>
            <w:r w:rsidR="00CF465A">
              <w:rPr>
                <w:sz w:val="22"/>
              </w:rPr>
              <w:t>-</w:t>
            </w:r>
            <w:r w:rsidRPr="00350926">
              <w:rPr>
                <w:sz w:val="22"/>
              </w:rPr>
              <w:t>тивна уредба</w:t>
            </w:r>
          </w:p>
        </w:tc>
        <w:tc>
          <w:tcPr>
            <w:tcW w:w="1419" w:type="dxa"/>
          </w:tcPr>
          <w:p w14:paraId="1FCD95ED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Анализ към полугодието на 2023 година и актуализиране при необходимост</w:t>
            </w:r>
          </w:p>
        </w:tc>
        <w:tc>
          <w:tcPr>
            <w:tcW w:w="1843" w:type="dxa"/>
          </w:tcPr>
          <w:p w14:paraId="2CFD7067" w14:textId="77777777" w:rsidR="00895B90" w:rsidRPr="00350926" w:rsidRDefault="00895B90" w:rsidP="00895B90">
            <w:pPr>
              <w:rPr>
                <w:sz w:val="22"/>
              </w:rPr>
            </w:pPr>
            <w:r w:rsidRPr="00350926">
              <w:rPr>
                <w:sz w:val="22"/>
              </w:rPr>
              <w:t>Брой актуализирани вътрешни правила и процедури, свързани с прилагането на нормативната уредба в областта на антикорупцията</w:t>
            </w:r>
          </w:p>
        </w:tc>
        <w:tc>
          <w:tcPr>
            <w:tcW w:w="1701" w:type="dxa"/>
            <w:gridSpan w:val="2"/>
          </w:tcPr>
          <w:p w14:paraId="11CDE7F4" w14:textId="77777777" w:rsidR="00CF465A" w:rsidRDefault="00895B90" w:rsidP="00895B90">
            <w:pPr>
              <w:rPr>
                <w:rFonts w:cs="Times New Roman"/>
                <w:sz w:val="22"/>
              </w:rPr>
            </w:pPr>
            <w:r w:rsidRPr="00350926">
              <w:rPr>
                <w:sz w:val="22"/>
              </w:rPr>
              <w:t>Главен секретар на ДАЗД</w:t>
            </w:r>
            <w:r w:rsidR="00CF465A" w:rsidRPr="00350926">
              <w:rPr>
                <w:rFonts w:cs="Times New Roman"/>
                <w:sz w:val="22"/>
              </w:rPr>
              <w:t xml:space="preserve"> </w:t>
            </w:r>
          </w:p>
          <w:p w14:paraId="23482886" w14:textId="77777777" w:rsidR="00895B90" w:rsidRPr="00350926" w:rsidRDefault="00CF465A" w:rsidP="00895B90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350926">
              <w:rPr>
                <w:rFonts w:cs="Times New Roman"/>
                <w:sz w:val="22"/>
              </w:rPr>
              <w:t>ам.-директор на НИПА</w:t>
            </w:r>
            <w:r>
              <w:rPr>
                <w:rFonts w:cs="Times New Roman"/>
                <w:sz w:val="22"/>
              </w:rPr>
              <w:t>,</w:t>
            </w:r>
          </w:p>
          <w:p w14:paraId="22476EF4" w14:textId="77777777" w:rsidR="00CF465A" w:rsidRPr="00CF465A" w:rsidRDefault="00CF465A" w:rsidP="00CF46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главен юрисконсулт на НИПА</w:t>
            </w:r>
          </w:p>
        </w:tc>
        <w:tc>
          <w:tcPr>
            <w:tcW w:w="1559" w:type="dxa"/>
            <w:gridSpan w:val="2"/>
          </w:tcPr>
          <w:p w14:paraId="29784B0D" w14:textId="77777777" w:rsidR="00895B90" w:rsidRPr="00350926" w:rsidRDefault="00895B90" w:rsidP="00895B90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6E40559" w14:textId="77777777" w:rsidR="00895B90" w:rsidRPr="00350926" w:rsidRDefault="00895B90" w:rsidP="00895B90">
            <w:pPr>
              <w:rPr>
                <w:sz w:val="22"/>
              </w:rPr>
            </w:pPr>
          </w:p>
        </w:tc>
      </w:tr>
      <w:tr w:rsidR="00895B90" w14:paraId="579BF4BB" w14:textId="77777777" w:rsidTr="009B4418">
        <w:trPr>
          <w:trHeight w:val="525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4B069C03" w14:textId="77777777" w:rsidR="00895B90" w:rsidRDefault="00895B90" w:rsidP="00895B90">
            <w:r>
              <w:lastRenderedPageBreak/>
              <w:t>Други мерки с оглед специфичните рискове в съответните ведомства</w:t>
            </w:r>
          </w:p>
        </w:tc>
      </w:tr>
      <w:tr w:rsidR="00226400" w:rsidRPr="007356F8" w14:paraId="68970A42" w14:textId="77777777" w:rsidTr="004A2BFC">
        <w:trPr>
          <w:trHeight w:val="270"/>
        </w:trPr>
        <w:tc>
          <w:tcPr>
            <w:tcW w:w="1842" w:type="dxa"/>
            <w:shd w:val="clear" w:color="auto" w:fill="E2EFD9" w:themeFill="accent6" w:themeFillTint="33"/>
          </w:tcPr>
          <w:p w14:paraId="15089B61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063D8BDE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14:paraId="022B7CE6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2" w:type="dxa"/>
            <w:gridSpan w:val="3"/>
            <w:shd w:val="clear" w:color="auto" w:fill="E2EFD9" w:themeFill="accent6" w:themeFillTint="33"/>
          </w:tcPr>
          <w:p w14:paraId="59632E56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4CF58E95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36BC5D8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 xml:space="preserve">Индикатор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5891AF88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14:paraId="6807D9DB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03DA484" w14:textId="77777777" w:rsidR="00F13BFB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Причини при не</w:t>
            </w:r>
          </w:p>
          <w:p w14:paraId="27DD1C65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изпълнение</w:t>
            </w:r>
          </w:p>
        </w:tc>
      </w:tr>
      <w:tr w:rsidR="00226400" w:rsidRPr="007356F8" w14:paraId="448078A5" w14:textId="77777777" w:rsidTr="004A2BFC">
        <w:trPr>
          <w:trHeight w:val="1844"/>
        </w:trPr>
        <w:tc>
          <w:tcPr>
            <w:tcW w:w="1842" w:type="dxa"/>
            <w:shd w:val="clear" w:color="auto" w:fill="FFFFFF" w:themeFill="background1"/>
          </w:tcPr>
          <w:p w14:paraId="05716F54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  <w:lang w:val="en-US"/>
              </w:rPr>
              <w:t xml:space="preserve">6.1. </w:t>
            </w:r>
            <w:r w:rsidRPr="007356F8">
              <w:rPr>
                <w:rFonts w:cs="Times New Roman"/>
                <w:sz w:val="22"/>
              </w:rPr>
              <w:t>Риск от недостатъчна информираност на служителите по отношение превенцията и противо-действието на корупцията.</w:t>
            </w:r>
          </w:p>
        </w:tc>
        <w:tc>
          <w:tcPr>
            <w:tcW w:w="1844" w:type="dxa"/>
            <w:shd w:val="clear" w:color="auto" w:fill="FFFFFF" w:themeFill="background1"/>
          </w:tcPr>
          <w:p w14:paraId="6BC8ABD3" w14:textId="77777777" w:rsidR="00895B90" w:rsidRPr="007356F8" w:rsidRDefault="004A7A25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6.1</w:t>
            </w:r>
            <w:r w:rsidR="00895B90" w:rsidRPr="007356F8">
              <w:rPr>
                <w:rFonts w:cs="Times New Roman"/>
                <w:sz w:val="22"/>
                <w:lang w:val="en-US"/>
              </w:rPr>
              <w:t xml:space="preserve">. </w:t>
            </w:r>
            <w:r w:rsidR="00895B90" w:rsidRPr="007356F8">
              <w:rPr>
                <w:rFonts w:cs="Times New Roman"/>
                <w:sz w:val="22"/>
              </w:rPr>
              <w:t>Участие на служители в  обучения и семинари с анти-корупционна насоченост, въвеждане и прилагане на добри практики.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C74B458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Организационна и кадрова насоченост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14:paraId="74373CA7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Повишаване на знанията и опита на служителите по отношение превенцията и противодействие на корупцията</w:t>
            </w:r>
          </w:p>
        </w:tc>
        <w:tc>
          <w:tcPr>
            <w:tcW w:w="1419" w:type="dxa"/>
            <w:shd w:val="clear" w:color="auto" w:fill="FFFFFF" w:themeFill="background1"/>
          </w:tcPr>
          <w:p w14:paraId="061EC4B6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31.12.2023</w:t>
            </w:r>
            <w:r w:rsidR="004B30DB">
              <w:rPr>
                <w:rFonts w:cs="Times New Roman"/>
                <w:sz w:val="22"/>
                <w:lang w:val="en-US"/>
              </w:rPr>
              <w:t xml:space="preserve"> </w:t>
            </w:r>
            <w:r w:rsidRPr="007356F8">
              <w:rPr>
                <w:rFonts w:cs="Times New Roman"/>
                <w:sz w:val="22"/>
              </w:rPr>
              <w:t>г.</w:t>
            </w:r>
          </w:p>
        </w:tc>
        <w:tc>
          <w:tcPr>
            <w:tcW w:w="1843" w:type="dxa"/>
            <w:shd w:val="clear" w:color="auto" w:fill="FFFFFF" w:themeFill="background1"/>
          </w:tcPr>
          <w:p w14:paraId="656D3F46" w14:textId="77777777" w:rsidR="00895B90" w:rsidRPr="00AC1263" w:rsidRDefault="00895B90" w:rsidP="00895B90">
            <w:pPr>
              <w:ind w:left="-108"/>
              <w:rPr>
                <w:rFonts w:cs="Times New Roman"/>
                <w:sz w:val="22"/>
                <w:lang w:val="ru-RU"/>
              </w:rPr>
            </w:pPr>
            <w:r w:rsidRPr="00AC1263">
              <w:rPr>
                <w:rFonts w:cs="Times New Roman"/>
                <w:sz w:val="22"/>
                <w:lang w:val="ru-RU"/>
              </w:rPr>
              <w:t>Брой служители, които са участвали в обученията и са повишили знанията и опита си по отношение превенцията и противо</w:t>
            </w:r>
            <w:r w:rsidR="004B30DB" w:rsidRPr="00AC1263">
              <w:rPr>
                <w:rFonts w:cs="Times New Roman"/>
                <w:sz w:val="22"/>
                <w:lang w:val="en-US"/>
              </w:rPr>
              <w:t>-</w:t>
            </w:r>
            <w:r w:rsidRPr="00AC1263">
              <w:rPr>
                <w:rFonts w:cs="Times New Roman"/>
                <w:sz w:val="22"/>
                <w:lang w:val="ru-RU"/>
              </w:rPr>
              <w:t xml:space="preserve">действието на корупцията. </w:t>
            </w:r>
          </w:p>
          <w:p w14:paraId="2B21535F" w14:textId="77777777" w:rsidR="00895B90" w:rsidRPr="00AC1263" w:rsidRDefault="00895B90" w:rsidP="00717388">
            <w:pPr>
              <w:ind w:left="-108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8882F6A" w14:textId="77777777" w:rsidR="00895B90" w:rsidRPr="00AC1263" w:rsidRDefault="00895B90" w:rsidP="00895B90">
            <w:pPr>
              <w:rPr>
                <w:rFonts w:cs="Times New Roman"/>
                <w:sz w:val="22"/>
              </w:rPr>
            </w:pPr>
            <w:r w:rsidRPr="00AC1263">
              <w:rPr>
                <w:rFonts w:cs="Times New Roman"/>
                <w:sz w:val="22"/>
              </w:rPr>
              <w:t xml:space="preserve">Директори на дирекции и ръководители на ВРБ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B8FCF6C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153AE0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226400" w:rsidRPr="007356F8" w14:paraId="6869DB06" w14:textId="77777777" w:rsidTr="004A2BFC">
        <w:trPr>
          <w:trHeight w:val="1844"/>
        </w:trPr>
        <w:tc>
          <w:tcPr>
            <w:tcW w:w="1842" w:type="dxa"/>
            <w:shd w:val="clear" w:color="auto" w:fill="FFFFFF" w:themeFill="background1"/>
          </w:tcPr>
          <w:p w14:paraId="0FA1208B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  <w:lang w:val="en-US"/>
              </w:rPr>
              <w:t xml:space="preserve">6.2. </w:t>
            </w:r>
            <w:r w:rsidRPr="007356F8">
              <w:rPr>
                <w:rFonts w:cs="Times New Roman"/>
                <w:sz w:val="22"/>
              </w:rPr>
              <w:t>Риск от забавяне на съгласувателни про</w:t>
            </w:r>
            <w:r w:rsidR="005D65A2">
              <w:rPr>
                <w:rFonts w:cs="Times New Roman"/>
                <w:sz w:val="22"/>
              </w:rPr>
              <w:t>цедури между ПКБ и бенефициенти</w:t>
            </w:r>
            <w:r w:rsidRPr="007356F8">
              <w:rPr>
                <w:rFonts w:cs="Times New Roman"/>
                <w:sz w:val="22"/>
              </w:rPr>
              <w:t>те, предпоставящо корупционни прояви</w:t>
            </w:r>
          </w:p>
        </w:tc>
        <w:tc>
          <w:tcPr>
            <w:tcW w:w="1844" w:type="dxa"/>
            <w:shd w:val="clear" w:color="auto" w:fill="FFFFFF" w:themeFill="background1"/>
          </w:tcPr>
          <w:p w14:paraId="336A3CBA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  <w:lang w:val="en-US"/>
              </w:rPr>
              <w:t xml:space="preserve">6.2. </w:t>
            </w:r>
            <w:r w:rsidRPr="007356F8">
              <w:rPr>
                <w:rFonts w:cs="Times New Roman"/>
                <w:sz w:val="22"/>
              </w:rPr>
              <w:t>Своевременно извършване на съгласувателни процедури между ПКБ и бенефициентите относно дейностите по сключени споразумения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DA8894F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Организационна насоченост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14:paraId="15A85818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Недопускане на</w:t>
            </w:r>
          </w:p>
          <w:p w14:paraId="764853A0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предпоставки за</w:t>
            </w:r>
          </w:p>
          <w:p w14:paraId="4FBD2932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корупционни прояви при извършване на съгласувателни процедури между ПКБ и бенефициентите</w:t>
            </w:r>
          </w:p>
        </w:tc>
        <w:tc>
          <w:tcPr>
            <w:tcW w:w="1419" w:type="dxa"/>
            <w:shd w:val="clear" w:color="auto" w:fill="FFFFFF" w:themeFill="background1"/>
          </w:tcPr>
          <w:p w14:paraId="26E2379C" w14:textId="77777777" w:rsidR="00895B90" w:rsidRPr="005D65A2" w:rsidRDefault="00895B90" w:rsidP="00895B90">
            <w:pPr>
              <w:rPr>
                <w:rFonts w:cs="Times New Roman"/>
                <w:sz w:val="22"/>
                <w:lang w:val="en-US"/>
              </w:rPr>
            </w:pPr>
            <w:r w:rsidRPr="007356F8">
              <w:rPr>
                <w:rFonts w:cs="Times New Roman"/>
                <w:sz w:val="22"/>
              </w:rPr>
              <w:t>текущ – в срока на действие на всяко споразуме</w:t>
            </w:r>
            <w:r w:rsidR="005D65A2">
              <w:rPr>
                <w:rFonts w:cs="Times New Roman"/>
                <w:sz w:val="22"/>
                <w:lang w:val="en-US"/>
              </w:rPr>
              <w:t>-</w:t>
            </w:r>
          </w:p>
          <w:p w14:paraId="4F7C2A59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ние</w:t>
            </w:r>
          </w:p>
        </w:tc>
        <w:tc>
          <w:tcPr>
            <w:tcW w:w="1843" w:type="dxa"/>
            <w:shd w:val="clear" w:color="auto" w:fill="FFFFFF" w:themeFill="background1"/>
          </w:tcPr>
          <w:p w14:paraId="69716787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 xml:space="preserve">Брой проведени комуникации </w:t>
            </w:r>
            <w:r w:rsidRPr="007356F8">
              <w:rPr>
                <w:rFonts w:cs="Times New Roman"/>
                <w:sz w:val="22"/>
                <w:lang w:val="ru-RU"/>
              </w:rPr>
              <w:t>(</w:t>
            </w:r>
            <w:r w:rsidRPr="007356F8">
              <w:rPr>
                <w:rFonts w:cs="Times New Roman"/>
                <w:sz w:val="22"/>
              </w:rPr>
              <w:t>на място или писмено, или електронно</w:t>
            </w:r>
            <w:r w:rsidRPr="007356F8">
              <w:rPr>
                <w:rFonts w:cs="Times New Roman"/>
                <w:sz w:val="22"/>
                <w:lang w:val="ru-RU"/>
              </w:rPr>
              <w:t>)</w:t>
            </w:r>
            <w:r w:rsidRPr="007356F8">
              <w:rPr>
                <w:rFonts w:cs="Times New Roman"/>
                <w:sz w:val="22"/>
              </w:rPr>
              <w:t xml:space="preserve"> за установени пропуски, неточности и грешки. </w:t>
            </w:r>
          </w:p>
          <w:p w14:paraId="3E9DA605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Брой бенефициенти, с които са проведени комуникации.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0F6F0F2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Ръководител проект – главен координатор</w:t>
            </w:r>
            <w:r w:rsidR="005D65A2">
              <w:rPr>
                <w:rFonts w:cs="Times New Roman"/>
                <w:sz w:val="22"/>
                <w:lang w:val="en-US"/>
              </w:rPr>
              <w:t xml:space="preserve"> </w:t>
            </w:r>
            <w:r w:rsidR="005D65A2">
              <w:rPr>
                <w:rFonts w:cs="Times New Roman"/>
                <w:sz w:val="22"/>
              </w:rPr>
              <w:t>на ПКБ</w:t>
            </w:r>
            <w:r w:rsidRPr="007356F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C8659AA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2AC239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:rsidRPr="007356F8" w14:paraId="745B77B8" w14:textId="77777777" w:rsidTr="004A2BFC">
        <w:trPr>
          <w:trHeight w:val="1844"/>
        </w:trPr>
        <w:tc>
          <w:tcPr>
            <w:tcW w:w="1842" w:type="dxa"/>
            <w:shd w:val="clear" w:color="auto" w:fill="auto"/>
          </w:tcPr>
          <w:p w14:paraId="4004589C" w14:textId="77777777" w:rsidR="00895B90" w:rsidRPr="007356F8" w:rsidRDefault="00895B90" w:rsidP="00895B90">
            <w:pPr>
              <w:spacing w:line="259" w:lineRule="auto"/>
              <w:jc w:val="both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  <w:lang w:val="en-US"/>
              </w:rPr>
              <w:lastRenderedPageBreak/>
              <w:t>6.</w:t>
            </w:r>
            <w:r w:rsidRPr="007356F8">
              <w:rPr>
                <w:rFonts w:cs="Times New Roman"/>
                <w:sz w:val="22"/>
              </w:rPr>
              <w:t>3</w:t>
            </w:r>
            <w:r w:rsidRPr="007356F8">
              <w:rPr>
                <w:rFonts w:cs="Times New Roman"/>
                <w:sz w:val="22"/>
                <w:lang w:val="en-US"/>
              </w:rPr>
              <w:t xml:space="preserve">. </w:t>
            </w:r>
            <w:r w:rsidRPr="007356F8">
              <w:rPr>
                <w:rFonts w:cs="Times New Roman"/>
                <w:sz w:val="22"/>
              </w:rPr>
              <w:t>Риск от пред</w:t>
            </w:r>
            <w:r w:rsidR="0016457C">
              <w:rPr>
                <w:rFonts w:cs="Times New Roman"/>
                <w:sz w:val="22"/>
              </w:rPr>
              <w:t>ставяне</w:t>
            </w:r>
            <w:r w:rsidRPr="007356F8">
              <w:rPr>
                <w:rFonts w:cs="Times New Roman"/>
                <w:sz w:val="22"/>
              </w:rPr>
              <w:t>/ ползване на документи  с невярно съдържание с оглед удостоверяване на критерии за допустим бенефициент по оперативната програма и отговаряне на критерии за предоставяне на безвъзмездна помощ</w:t>
            </w:r>
          </w:p>
          <w:p w14:paraId="01C833F0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87D3ACD" w14:textId="77777777" w:rsidR="0016457C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  <w:lang w:val="en-US"/>
              </w:rPr>
              <w:t>6.</w:t>
            </w:r>
            <w:r w:rsidRPr="007356F8">
              <w:rPr>
                <w:rFonts w:cs="Times New Roman"/>
                <w:sz w:val="22"/>
              </w:rPr>
              <w:t>3</w:t>
            </w:r>
            <w:r w:rsidRPr="007356F8">
              <w:rPr>
                <w:rFonts w:cs="Times New Roman"/>
                <w:sz w:val="22"/>
                <w:lang w:val="en-US"/>
              </w:rPr>
              <w:t xml:space="preserve">. </w:t>
            </w:r>
            <w:r w:rsidRPr="007356F8">
              <w:rPr>
                <w:rFonts w:cs="Times New Roman"/>
                <w:sz w:val="22"/>
              </w:rPr>
              <w:t>Прилагане на контролни процедури при сключване на договор/</w:t>
            </w:r>
          </w:p>
          <w:p w14:paraId="7745C8A7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издаване на заповед за предоставяне на безвъзмездна финансова помощ, включващи специфични проверки за наличие на индикатори за измама в съдържанието на документите, изисквани от кандидатите (финансова идентификация, споразумение за</w:t>
            </w:r>
            <w:r w:rsidR="0016457C">
              <w:rPr>
                <w:rFonts w:cs="Times New Roman"/>
                <w:sz w:val="22"/>
              </w:rPr>
              <w:t xml:space="preserve"> партньорство, декларации и др.</w:t>
            </w:r>
            <w:r w:rsidRPr="007356F8">
              <w:rPr>
                <w:rFonts w:cs="Times New Roman"/>
                <w:sz w:val="22"/>
              </w:rPr>
              <w:t>), преди сключване на договор по ПХ ОМП 2021-2027.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B2F9B17" w14:textId="77777777" w:rsidR="00895B90" w:rsidRPr="007356F8" w:rsidRDefault="0016457C" w:rsidP="00895B90">
            <w:pPr>
              <w:spacing w:line="259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="00895B90" w:rsidRPr="007356F8">
              <w:rPr>
                <w:rFonts w:cs="Times New Roman"/>
                <w:sz w:val="22"/>
              </w:rPr>
              <w:t>рганизационна насоченост</w:t>
            </w:r>
          </w:p>
          <w:p w14:paraId="7C5D94E6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2D2629B3" w14:textId="77777777" w:rsidR="00895B90" w:rsidRPr="007356F8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Превенция на риска от измами преди сключване  на договори за предоставяне на безвъзмездна финансова помощ по програмата</w:t>
            </w:r>
            <w:r w:rsidRPr="007356F8" w:rsidDel="00B238B2">
              <w:rPr>
                <w:rFonts w:cs="Times New Roman"/>
                <w:sz w:val="22"/>
              </w:rPr>
              <w:t xml:space="preserve"> </w:t>
            </w:r>
          </w:p>
          <w:p w14:paraId="2C1A9278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271C24A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  <w:shd w:val="clear" w:color="auto" w:fill="auto"/>
          </w:tcPr>
          <w:p w14:paraId="3137494E" w14:textId="77777777" w:rsidR="00895B90" w:rsidRPr="007356F8" w:rsidRDefault="00895B90" w:rsidP="00895B90">
            <w:pPr>
              <w:spacing w:line="259" w:lineRule="auto"/>
              <w:ind w:left="-108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Брой случаи на установени индикатори за измама</w:t>
            </w:r>
            <w:r w:rsidR="0016457C">
              <w:rPr>
                <w:rFonts w:cs="Times New Roman"/>
                <w:sz w:val="22"/>
              </w:rPr>
              <w:t>.</w:t>
            </w:r>
          </w:p>
          <w:p w14:paraId="3104068F" w14:textId="77777777" w:rsidR="00895B90" w:rsidRPr="007356F8" w:rsidRDefault="00895B90" w:rsidP="00895B90">
            <w:pPr>
              <w:spacing w:line="259" w:lineRule="auto"/>
              <w:ind w:left="-108"/>
              <w:rPr>
                <w:rFonts w:cs="Times New Roman"/>
                <w:sz w:val="22"/>
                <w:lang w:val="ru-RU"/>
              </w:rPr>
            </w:pPr>
            <w:r w:rsidRPr="007356F8">
              <w:rPr>
                <w:rFonts w:cs="Times New Roman"/>
                <w:sz w:val="22"/>
              </w:rPr>
              <w:t>Брой сключени договор</w:t>
            </w:r>
            <w:r w:rsidRPr="007356F8">
              <w:rPr>
                <w:rFonts w:cs="Times New Roman"/>
                <w:sz w:val="22"/>
                <w:lang w:val="ru-RU"/>
              </w:rPr>
              <w:t>и</w:t>
            </w:r>
            <w:r w:rsidR="0016457C">
              <w:rPr>
                <w:rFonts w:cs="Times New Roman"/>
                <w:sz w:val="22"/>
                <w:lang w:val="ru-RU"/>
              </w:rPr>
              <w:t>.</w:t>
            </w:r>
          </w:p>
          <w:p w14:paraId="027C71E5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B2A1EC7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Директор на дирекция МСПЕИ, АСП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9EBA82A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9F2502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:rsidRPr="007356F8" w14:paraId="7D7FD603" w14:textId="77777777" w:rsidTr="004A2BFC">
        <w:trPr>
          <w:trHeight w:val="1844"/>
        </w:trPr>
        <w:tc>
          <w:tcPr>
            <w:tcW w:w="1842" w:type="dxa"/>
            <w:shd w:val="clear" w:color="auto" w:fill="auto"/>
          </w:tcPr>
          <w:p w14:paraId="740CBE4F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  <w:lang w:val="en-US"/>
              </w:rPr>
              <w:lastRenderedPageBreak/>
              <w:t>6.</w:t>
            </w:r>
            <w:r w:rsidRPr="007356F8">
              <w:rPr>
                <w:rFonts w:cs="Times New Roman"/>
                <w:sz w:val="22"/>
              </w:rPr>
              <w:t>4</w:t>
            </w:r>
            <w:r w:rsidRPr="007356F8">
              <w:rPr>
                <w:rFonts w:cs="Times New Roman"/>
                <w:sz w:val="22"/>
                <w:lang w:val="en-US"/>
              </w:rPr>
              <w:t xml:space="preserve">. </w:t>
            </w:r>
            <w:r w:rsidRPr="007356F8">
              <w:rPr>
                <w:rFonts w:cs="Times New Roman"/>
                <w:sz w:val="22"/>
              </w:rPr>
              <w:t>Риск от непредприемане на действия по постъп</w:t>
            </w:r>
            <w:r w:rsidR="003D5A71">
              <w:rPr>
                <w:rFonts w:cs="Times New Roman"/>
                <w:sz w:val="22"/>
              </w:rPr>
              <w:t>или сигнали за нередности</w:t>
            </w:r>
          </w:p>
        </w:tc>
        <w:tc>
          <w:tcPr>
            <w:tcW w:w="1844" w:type="dxa"/>
            <w:shd w:val="clear" w:color="auto" w:fill="auto"/>
          </w:tcPr>
          <w:p w14:paraId="27EDDACE" w14:textId="77777777" w:rsidR="00895B90" w:rsidRPr="007356F8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  <w:lang w:val="en-US"/>
              </w:rPr>
              <w:t>6.</w:t>
            </w:r>
            <w:r w:rsidRPr="007356F8">
              <w:rPr>
                <w:rFonts w:cs="Times New Roman"/>
                <w:sz w:val="22"/>
              </w:rPr>
              <w:t>4</w:t>
            </w:r>
            <w:r w:rsidRPr="007356F8">
              <w:rPr>
                <w:rFonts w:cs="Times New Roman"/>
                <w:sz w:val="22"/>
                <w:lang w:val="en-US"/>
              </w:rPr>
              <w:t xml:space="preserve">. </w:t>
            </w:r>
            <w:r w:rsidRPr="007356F8">
              <w:rPr>
                <w:rFonts w:cs="Times New Roman"/>
                <w:sz w:val="22"/>
              </w:rPr>
              <w:t>Поддържане на актуален Регистър на сигнали за нередности  на УО по ПХ ОМП - УО разглежда всеки подаден сигнал, при спазване конфиденциалността на информацията. Оторизиран служител по нередности поддържа регистър на сигналите в ИСУН 2020.</w:t>
            </w:r>
          </w:p>
          <w:p w14:paraId="6AEFDF49" w14:textId="77777777" w:rsidR="00895B90" w:rsidRDefault="00895B90" w:rsidP="00895B90">
            <w:pPr>
              <w:rPr>
                <w:rFonts w:cs="Times New Roman"/>
                <w:sz w:val="22"/>
              </w:rPr>
            </w:pPr>
          </w:p>
          <w:p w14:paraId="0F55D42E" w14:textId="77777777" w:rsidR="00235E5F" w:rsidRDefault="00235E5F" w:rsidP="00895B90">
            <w:pPr>
              <w:rPr>
                <w:rFonts w:cs="Times New Roman"/>
                <w:sz w:val="22"/>
              </w:rPr>
            </w:pPr>
          </w:p>
          <w:p w14:paraId="6AB9A879" w14:textId="77777777" w:rsidR="00235E5F" w:rsidRPr="007356F8" w:rsidRDefault="00235E5F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F8119E6" w14:textId="77777777" w:rsidR="00895B90" w:rsidRPr="007356F8" w:rsidRDefault="0016457C" w:rsidP="00895B90">
            <w:pPr>
              <w:spacing w:line="259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="00895B90" w:rsidRPr="007356F8">
              <w:rPr>
                <w:rFonts w:cs="Times New Roman"/>
                <w:sz w:val="22"/>
              </w:rPr>
              <w:t>рганизационна насоченост</w:t>
            </w:r>
          </w:p>
          <w:p w14:paraId="46CB74A1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064629DF" w14:textId="77777777" w:rsidR="00895B90" w:rsidRPr="007356F8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Разглеждане и проверка на  сигналите с цел  предприемане на корективни мерки по установени нередности по подадените сигнали и намаляване на</w:t>
            </w:r>
          </w:p>
          <w:p w14:paraId="4CC0FA45" w14:textId="77777777" w:rsidR="00895B90" w:rsidRPr="007356F8" w:rsidRDefault="00895B90" w:rsidP="00895B90">
            <w:pPr>
              <w:spacing w:line="259" w:lineRule="auto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предпоставки за</w:t>
            </w:r>
          </w:p>
          <w:p w14:paraId="224E13FE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корупционни прояви при реализирането на ПХ ОМП</w:t>
            </w:r>
          </w:p>
        </w:tc>
        <w:tc>
          <w:tcPr>
            <w:tcW w:w="1419" w:type="dxa"/>
            <w:shd w:val="clear" w:color="auto" w:fill="auto"/>
          </w:tcPr>
          <w:p w14:paraId="2861B278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843" w:type="dxa"/>
            <w:shd w:val="clear" w:color="auto" w:fill="auto"/>
          </w:tcPr>
          <w:p w14:paraId="47086C1A" w14:textId="77777777" w:rsidR="00895B90" w:rsidRPr="007356F8" w:rsidRDefault="00895B90" w:rsidP="00895B90">
            <w:pPr>
              <w:spacing w:line="259" w:lineRule="auto"/>
              <w:ind w:left="19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Брой разгледани си</w:t>
            </w:r>
            <w:r w:rsidR="0016457C">
              <w:rPr>
                <w:rFonts w:cs="Times New Roman"/>
                <w:sz w:val="22"/>
              </w:rPr>
              <w:t>гнали и брой извършени проверки.</w:t>
            </w:r>
          </w:p>
          <w:p w14:paraId="2927F85D" w14:textId="77777777" w:rsidR="00895B90" w:rsidRPr="007356F8" w:rsidRDefault="00895B90" w:rsidP="00895B90">
            <w:pPr>
              <w:spacing w:line="259" w:lineRule="auto"/>
              <w:ind w:left="19"/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Брой на установените нередности</w:t>
            </w:r>
            <w:r w:rsidR="0016457C">
              <w:rPr>
                <w:rFonts w:cs="Times New Roman"/>
                <w:sz w:val="22"/>
              </w:rPr>
              <w:t>.</w:t>
            </w:r>
            <w:r w:rsidRPr="007356F8">
              <w:rPr>
                <w:rFonts w:cs="Times New Roman"/>
                <w:sz w:val="22"/>
              </w:rPr>
              <w:t xml:space="preserve"> </w:t>
            </w:r>
          </w:p>
          <w:p w14:paraId="7D6FD63B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Брой наложени финансови корекции</w:t>
            </w:r>
            <w:r w:rsidR="0016457C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7A9C74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  <w:r w:rsidRPr="007356F8">
              <w:rPr>
                <w:rFonts w:cs="Times New Roman"/>
                <w:sz w:val="22"/>
              </w:rPr>
              <w:t>Директор на дирекция МСПЕИ, АСП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8D0F444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37C4A6" w14:textId="77777777" w:rsidR="00895B90" w:rsidRPr="007356F8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14:paraId="0421A823" w14:textId="77777777" w:rsidTr="009B4418">
        <w:trPr>
          <w:trHeight w:val="549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2C423CC2" w14:textId="77777777" w:rsidR="00895B90" w:rsidRDefault="00895B90" w:rsidP="00895B90">
            <w:r>
              <w:t>Мерки за публичност</w:t>
            </w:r>
          </w:p>
        </w:tc>
      </w:tr>
      <w:tr w:rsidR="00895B90" w14:paraId="4F8B2309" w14:textId="77777777" w:rsidTr="004A2BFC">
        <w:trPr>
          <w:trHeight w:val="557"/>
        </w:trPr>
        <w:tc>
          <w:tcPr>
            <w:tcW w:w="1842" w:type="dxa"/>
            <w:shd w:val="clear" w:color="auto" w:fill="E2EFD9" w:themeFill="accent6" w:themeFillTint="33"/>
          </w:tcPr>
          <w:p w14:paraId="1A3BE909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0767B918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Описание на мярката</w:t>
            </w:r>
          </w:p>
          <w:p w14:paraId="31347163" w14:textId="77777777" w:rsidR="00895B90" w:rsidRPr="00E16F66" w:rsidRDefault="00895B90" w:rsidP="00895B90">
            <w:pPr>
              <w:rPr>
                <w:sz w:val="22"/>
              </w:rPr>
            </w:pPr>
          </w:p>
        </w:tc>
        <w:tc>
          <w:tcPr>
            <w:tcW w:w="2913" w:type="dxa"/>
            <w:gridSpan w:val="4"/>
            <w:shd w:val="clear" w:color="auto" w:fill="E2EFD9" w:themeFill="accent6" w:themeFillTint="33"/>
          </w:tcPr>
          <w:p w14:paraId="43EEA820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Срок за изпълнение и етапи</w:t>
            </w:r>
          </w:p>
        </w:tc>
        <w:tc>
          <w:tcPr>
            <w:tcW w:w="4605" w:type="dxa"/>
            <w:gridSpan w:val="4"/>
            <w:shd w:val="clear" w:color="auto" w:fill="E2EFD9" w:themeFill="accent6" w:themeFillTint="33"/>
          </w:tcPr>
          <w:p w14:paraId="35B4A034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Отговорно лице</w:t>
            </w:r>
          </w:p>
          <w:p w14:paraId="6D72B6CA" w14:textId="77777777" w:rsidR="00895B90" w:rsidRPr="00E16F66" w:rsidRDefault="00895B90" w:rsidP="00895B90">
            <w:pPr>
              <w:rPr>
                <w:sz w:val="22"/>
              </w:rPr>
            </w:pPr>
          </w:p>
        </w:tc>
        <w:tc>
          <w:tcPr>
            <w:tcW w:w="3538" w:type="dxa"/>
            <w:gridSpan w:val="4"/>
            <w:shd w:val="clear" w:color="auto" w:fill="E2EFD9" w:themeFill="accent6" w:themeFillTint="33"/>
          </w:tcPr>
          <w:p w14:paraId="64DB63A8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Причини за неизпълнение</w:t>
            </w:r>
          </w:p>
        </w:tc>
      </w:tr>
      <w:tr w:rsidR="00895B90" w14:paraId="503E54F7" w14:textId="77777777" w:rsidTr="004A2BFC">
        <w:trPr>
          <w:trHeight w:val="975"/>
        </w:trPr>
        <w:tc>
          <w:tcPr>
            <w:tcW w:w="1842" w:type="dxa"/>
            <w:shd w:val="clear" w:color="auto" w:fill="FFFFFF" w:themeFill="background1"/>
          </w:tcPr>
          <w:p w14:paraId="27CBE58A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 xml:space="preserve">7.1. Риск от липса на прозрачност по отношение на </w:t>
            </w:r>
            <w:r w:rsidRPr="00E16F66">
              <w:rPr>
                <w:sz w:val="22"/>
              </w:rPr>
              <w:lastRenderedPageBreak/>
              <w:t>мерките, които се предприемат за превенция на корупцията.</w:t>
            </w:r>
          </w:p>
        </w:tc>
        <w:tc>
          <w:tcPr>
            <w:tcW w:w="1844" w:type="dxa"/>
            <w:shd w:val="clear" w:color="auto" w:fill="FFFFFF" w:themeFill="background1"/>
          </w:tcPr>
          <w:p w14:paraId="5431ADBB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lastRenderedPageBreak/>
              <w:t xml:space="preserve">7.1. Поддържане в актуалност на информацията в раздел </w:t>
            </w:r>
            <w:r w:rsidRPr="00E16F66">
              <w:rPr>
                <w:sz w:val="22"/>
              </w:rPr>
              <w:lastRenderedPageBreak/>
              <w:t>„Антикорупция“ на интернет страницата на съответната структура</w:t>
            </w:r>
          </w:p>
        </w:tc>
        <w:tc>
          <w:tcPr>
            <w:tcW w:w="2913" w:type="dxa"/>
            <w:gridSpan w:val="4"/>
            <w:shd w:val="clear" w:color="auto" w:fill="FFFFFF" w:themeFill="background1"/>
          </w:tcPr>
          <w:p w14:paraId="10E2CD88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lastRenderedPageBreak/>
              <w:t>постоянен</w:t>
            </w:r>
          </w:p>
        </w:tc>
        <w:tc>
          <w:tcPr>
            <w:tcW w:w="4605" w:type="dxa"/>
            <w:gridSpan w:val="4"/>
            <w:shd w:val="clear" w:color="auto" w:fill="FFFFFF" w:themeFill="background1"/>
          </w:tcPr>
          <w:p w14:paraId="67F391C7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 xml:space="preserve">Ръководител </w:t>
            </w:r>
            <w:r w:rsidR="00E16F66">
              <w:rPr>
                <w:sz w:val="22"/>
              </w:rPr>
              <w:t xml:space="preserve">на </w:t>
            </w:r>
            <w:r w:rsidRPr="00E16F66">
              <w:rPr>
                <w:sz w:val="22"/>
              </w:rPr>
              <w:t>инспекторат по чл. 46 от ЗА</w:t>
            </w:r>
          </w:p>
          <w:p w14:paraId="062C620D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Изпълнителен директор на АКСУ</w:t>
            </w:r>
          </w:p>
          <w:p w14:paraId="6FBA4FA2" w14:textId="77777777" w:rsidR="00895B90" w:rsidRPr="00E16F66" w:rsidRDefault="00895B90" w:rsidP="00895B90">
            <w:pPr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 xml:space="preserve">Главен секретар на ИА ГИТ </w:t>
            </w:r>
          </w:p>
          <w:p w14:paraId="598DDB8F" w14:textId="77777777" w:rsidR="00895B90" w:rsidRPr="00E16F66" w:rsidRDefault="00895B90" w:rsidP="00895B90">
            <w:pPr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>Директор на Д АОИТ в ИА ГИТ</w:t>
            </w:r>
          </w:p>
          <w:p w14:paraId="322CD165" w14:textId="77777777" w:rsidR="00895B90" w:rsidRPr="00E16F66" w:rsidRDefault="00E16F66" w:rsidP="00895B90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Ръководител на Инспектората на </w:t>
            </w:r>
            <w:r w:rsidR="00895B90" w:rsidRPr="00E16F66">
              <w:rPr>
                <w:rFonts w:cs="Times New Roman"/>
                <w:sz w:val="22"/>
              </w:rPr>
              <w:t>АСП</w:t>
            </w:r>
          </w:p>
          <w:p w14:paraId="7C69DE5D" w14:textId="77777777" w:rsidR="00895B90" w:rsidRPr="00E16F66" w:rsidRDefault="00895B90" w:rsidP="00895B90">
            <w:pPr>
              <w:tabs>
                <w:tab w:val="left" w:pos="2504"/>
              </w:tabs>
              <w:jc w:val="both"/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>Главен секретар на АЗ</w:t>
            </w:r>
            <w:r w:rsidRPr="00E16F66">
              <w:rPr>
                <w:rFonts w:cs="Times New Roman"/>
                <w:sz w:val="22"/>
              </w:rPr>
              <w:tab/>
            </w:r>
          </w:p>
          <w:p w14:paraId="04848B5A" w14:textId="77777777" w:rsidR="00895B90" w:rsidRPr="00E16F66" w:rsidRDefault="00895B90" w:rsidP="00895B90">
            <w:pPr>
              <w:tabs>
                <w:tab w:val="left" w:pos="2504"/>
              </w:tabs>
              <w:jc w:val="both"/>
              <w:rPr>
                <w:sz w:val="22"/>
              </w:rPr>
            </w:pPr>
            <w:r w:rsidRPr="00E16F66">
              <w:rPr>
                <w:sz w:val="22"/>
              </w:rPr>
              <w:t>Главен секретар на АХУ</w:t>
            </w:r>
          </w:p>
          <w:p w14:paraId="6BE2AF05" w14:textId="77777777" w:rsidR="00895B90" w:rsidRPr="00E16F66" w:rsidRDefault="00895B90" w:rsidP="00895B90">
            <w:pPr>
              <w:tabs>
                <w:tab w:val="left" w:pos="2504"/>
              </w:tabs>
              <w:jc w:val="both"/>
              <w:rPr>
                <w:sz w:val="22"/>
              </w:rPr>
            </w:pPr>
            <w:r w:rsidRPr="00E16F66">
              <w:rPr>
                <w:sz w:val="22"/>
              </w:rPr>
              <w:t>Главен секретар на ДАЗД</w:t>
            </w:r>
          </w:p>
          <w:p w14:paraId="72613CEA" w14:textId="77777777" w:rsidR="00895B90" w:rsidRPr="00E16F66" w:rsidRDefault="00895B90" w:rsidP="00895B90">
            <w:pPr>
              <w:tabs>
                <w:tab w:val="left" w:pos="2504"/>
              </w:tabs>
              <w:jc w:val="both"/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>Заместник-директор на НИПА/ Главен юрисконсулт на НИПА</w:t>
            </w:r>
          </w:p>
          <w:p w14:paraId="176ABEA4" w14:textId="77777777" w:rsidR="00895B90" w:rsidRPr="00E16F66" w:rsidRDefault="00895B90" w:rsidP="00895B90">
            <w:pPr>
              <w:tabs>
                <w:tab w:val="left" w:pos="2504"/>
              </w:tabs>
              <w:jc w:val="both"/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>Директор на ЦРЧРРИ</w:t>
            </w:r>
          </w:p>
          <w:p w14:paraId="75206720" w14:textId="77777777" w:rsidR="00895B90" w:rsidRPr="00E16F66" w:rsidRDefault="00895B90" w:rsidP="00895B90">
            <w:pPr>
              <w:rPr>
                <w:sz w:val="22"/>
              </w:rPr>
            </w:pPr>
          </w:p>
        </w:tc>
        <w:tc>
          <w:tcPr>
            <w:tcW w:w="3538" w:type="dxa"/>
            <w:gridSpan w:val="4"/>
            <w:shd w:val="clear" w:color="auto" w:fill="FFFFFF" w:themeFill="background1"/>
          </w:tcPr>
          <w:p w14:paraId="772136C0" w14:textId="77777777" w:rsidR="00895B90" w:rsidRPr="00E16F66" w:rsidRDefault="00895B90" w:rsidP="00895B90">
            <w:pPr>
              <w:rPr>
                <w:sz w:val="22"/>
              </w:rPr>
            </w:pPr>
          </w:p>
        </w:tc>
      </w:tr>
      <w:tr w:rsidR="00895B90" w14:paraId="094641F3" w14:textId="77777777" w:rsidTr="004A2BFC">
        <w:trPr>
          <w:trHeight w:val="975"/>
        </w:trPr>
        <w:tc>
          <w:tcPr>
            <w:tcW w:w="1842" w:type="dxa"/>
            <w:shd w:val="clear" w:color="auto" w:fill="FFFFFF" w:themeFill="background1"/>
          </w:tcPr>
          <w:p w14:paraId="024E7342" w14:textId="77777777" w:rsidR="00895B90" w:rsidRPr="00E16F66" w:rsidRDefault="00895B90" w:rsidP="00895B90">
            <w:pPr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  <w:lang w:val="en-US"/>
              </w:rPr>
              <w:t xml:space="preserve">7.2. </w:t>
            </w:r>
            <w:r w:rsidRPr="00E16F66">
              <w:rPr>
                <w:rFonts w:cs="Times New Roman"/>
                <w:sz w:val="22"/>
              </w:rPr>
              <w:t>Риск от липса на публичност и прозрачност за осъществения контрол от Инспектората на АСП</w:t>
            </w:r>
          </w:p>
        </w:tc>
        <w:tc>
          <w:tcPr>
            <w:tcW w:w="1844" w:type="dxa"/>
            <w:shd w:val="clear" w:color="auto" w:fill="FFFFFF" w:themeFill="background1"/>
          </w:tcPr>
          <w:p w14:paraId="16A85131" w14:textId="77777777" w:rsidR="00B53B5C" w:rsidRDefault="00895B90" w:rsidP="00895B90">
            <w:pPr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  <w:lang w:val="en-US"/>
              </w:rPr>
              <w:t xml:space="preserve">7.2. </w:t>
            </w:r>
            <w:r w:rsidRPr="00E16F66">
              <w:rPr>
                <w:rFonts w:cs="Times New Roman"/>
                <w:sz w:val="22"/>
              </w:rPr>
              <w:t>Оповестяване на официалната интернет страница на АСП на резултатите  от извършени проверки по сигнали за корупция и/или н</w:t>
            </w:r>
            <w:r w:rsidR="00B53B5C">
              <w:rPr>
                <w:rFonts w:cs="Times New Roman"/>
                <w:sz w:val="22"/>
              </w:rPr>
              <w:t>еефективна работа на администра</w:t>
            </w:r>
            <w:r w:rsidRPr="00E16F66">
              <w:rPr>
                <w:rFonts w:cs="Times New Roman"/>
                <w:sz w:val="22"/>
              </w:rPr>
              <w:t>ция</w:t>
            </w:r>
          </w:p>
          <w:p w14:paraId="523F90B4" w14:textId="77777777" w:rsidR="00895B90" w:rsidRPr="00E16F66" w:rsidRDefault="00895B90" w:rsidP="00895B90">
            <w:pPr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>та</w:t>
            </w:r>
          </w:p>
        </w:tc>
        <w:tc>
          <w:tcPr>
            <w:tcW w:w="2913" w:type="dxa"/>
            <w:gridSpan w:val="4"/>
            <w:shd w:val="clear" w:color="auto" w:fill="FFFFFF" w:themeFill="background1"/>
          </w:tcPr>
          <w:p w14:paraId="6B9F3A4E" w14:textId="77777777" w:rsidR="00895B90" w:rsidRPr="00E16F66" w:rsidRDefault="00895B90" w:rsidP="00895B90">
            <w:pPr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>на всяко тримесечие в рамките на 2023 г.</w:t>
            </w:r>
          </w:p>
        </w:tc>
        <w:tc>
          <w:tcPr>
            <w:tcW w:w="4605" w:type="dxa"/>
            <w:gridSpan w:val="4"/>
            <w:shd w:val="clear" w:color="auto" w:fill="FFFFFF" w:themeFill="background1"/>
          </w:tcPr>
          <w:p w14:paraId="568CB846" w14:textId="77777777" w:rsidR="00895B90" w:rsidRPr="00E16F66" w:rsidRDefault="00895B90" w:rsidP="00895B90">
            <w:pPr>
              <w:rPr>
                <w:rFonts w:cs="Times New Roman"/>
                <w:sz w:val="22"/>
              </w:rPr>
            </w:pPr>
            <w:r w:rsidRPr="00E16F66">
              <w:rPr>
                <w:rFonts w:cs="Times New Roman"/>
                <w:sz w:val="22"/>
              </w:rPr>
              <w:t>Ръководител на Инспектората на АСП</w:t>
            </w:r>
          </w:p>
        </w:tc>
        <w:tc>
          <w:tcPr>
            <w:tcW w:w="3538" w:type="dxa"/>
            <w:gridSpan w:val="4"/>
            <w:shd w:val="clear" w:color="auto" w:fill="FFFFFF" w:themeFill="background1"/>
          </w:tcPr>
          <w:p w14:paraId="6F862BAB" w14:textId="77777777" w:rsidR="00895B90" w:rsidRPr="00E16F66" w:rsidRDefault="00895B90" w:rsidP="00895B90">
            <w:pPr>
              <w:rPr>
                <w:sz w:val="22"/>
              </w:rPr>
            </w:pPr>
          </w:p>
        </w:tc>
      </w:tr>
      <w:tr w:rsidR="00895B90" w14:paraId="0AF53BC4" w14:textId="77777777" w:rsidTr="004A2BFC">
        <w:trPr>
          <w:trHeight w:val="975"/>
        </w:trPr>
        <w:tc>
          <w:tcPr>
            <w:tcW w:w="1842" w:type="dxa"/>
            <w:shd w:val="clear" w:color="auto" w:fill="FFFFFF" w:themeFill="background1"/>
          </w:tcPr>
          <w:p w14:paraId="675CC072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7.3. Риск от липса на публичност и прозрачност за осъществения контрол по спазване на трудовото законодателство и  ЗЗБУТ от ИА ГИТ</w:t>
            </w:r>
          </w:p>
        </w:tc>
        <w:tc>
          <w:tcPr>
            <w:tcW w:w="1844" w:type="dxa"/>
            <w:shd w:val="clear" w:color="auto" w:fill="FFFFFF" w:themeFill="background1"/>
          </w:tcPr>
          <w:p w14:paraId="6C4FC5F4" w14:textId="77777777" w:rsidR="00895B90" w:rsidRPr="00E16F66" w:rsidRDefault="00895B90" w:rsidP="00895B90">
            <w:pPr>
              <w:contextualSpacing/>
              <w:rPr>
                <w:sz w:val="22"/>
              </w:rPr>
            </w:pPr>
            <w:r w:rsidRPr="00E16F66">
              <w:rPr>
                <w:sz w:val="22"/>
              </w:rPr>
              <w:t>7.</w:t>
            </w:r>
            <w:r w:rsidRPr="00E16F66">
              <w:rPr>
                <w:sz w:val="22"/>
                <w:lang w:val="en-US"/>
              </w:rPr>
              <w:t>3</w:t>
            </w:r>
            <w:r w:rsidRPr="00E16F66">
              <w:rPr>
                <w:sz w:val="22"/>
              </w:rPr>
              <w:t>. Оповестяване на официалната интернет страница на ИА ГИТ на обобщена справка за резултатите от инспекционната дейност</w:t>
            </w:r>
          </w:p>
          <w:p w14:paraId="4B6A1B19" w14:textId="77777777" w:rsidR="00895B90" w:rsidRPr="00E16F66" w:rsidRDefault="00895B90" w:rsidP="00895B90">
            <w:pPr>
              <w:contextualSpacing/>
              <w:rPr>
                <w:sz w:val="22"/>
              </w:rPr>
            </w:pPr>
          </w:p>
        </w:tc>
        <w:tc>
          <w:tcPr>
            <w:tcW w:w="2913" w:type="dxa"/>
            <w:gridSpan w:val="4"/>
            <w:shd w:val="clear" w:color="auto" w:fill="FFFFFF" w:themeFill="background1"/>
          </w:tcPr>
          <w:p w14:paraId="409E78DB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ежемесечно</w:t>
            </w:r>
          </w:p>
        </w:tc>
        <w:tc>
          <w:tcPr>
            <w:tcW w:w="4605" w:type="dxa"/>
            <w:gridSpan w:val="4"/>
            <w:shd w:val="clear" w:color="auto" w:fill="FFFFFF" w:themeFill="background1"/>
          </w:tcPr>
          <w:p w14:paraId="1A8F3D2E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Директор на дирекция АОИТ в ИА ГИТ</w:t>
            </w:r>
          </w:p>
          <w:p w14:paraId="042ADC77" w14:textId="77777777" w:rsidR="00895B90" w:rsidRPr="00E16F66" w:rsidRDefault="00895B90" w:rsidP="00895B90">
            <w:pPr>
              <w:rPr>
                <w:sz w:val="22"/>
              </w:rPr>
            </w:pPr>
            <w:r w:rsidRPr="00E16F66">
              <w:rPr>
                <w:sz w:val="22"/>
              </w:rPr>
              <w:t>Директор на ГД ИТ</w:t>
            </w:r>
            <w:r w:rsidR="00B53B5C">
              <w:rPr>
                <w:sz w:val="22"/>
              </w:rPr>
              <w:t>, ИА ГИТ</w:t>
            </w:r>
          </w:p>
        </w:tc>
        <w:tc>
          <w:tcPr>
            <w:tcW w:w="3538" w:type="dxa"/>
            <w:gridSpan w:val="4"/>
            <w:shd w:val="clear" w:color="auto" w:fill="FFFFFF" w:themeFill="background1"/>
          </w:tcPr>
          <w:p w14:paraId="7B587108" w14:textId="77777777" w:rsidR="00895B90" w:rsidRPr="00E16F66" w:rsidRDefault="00895B90" w:rsidP="00895B90">
            <w:pPr>
              <w:rPr>
                <w:sz w:val="22"/>
              </w:rPr>
            </w:pPr>
          </w:p>
        </w:tc>
      </w:tr>
      <w:tr w:rsidR="00895B90" w14:paraId="65AB7112" w14:textId="77777777" w:rsidTr="009B4418">
        <w:trPr>
          <w:trHeight w:val="572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7D028B6B" w14:textId="77777777" w:rsidR="00895B90" w:rsidRDefault="00895B90" w:rsidP="00895B90">
            <w:r>
              <w:lastRenderedPageBreak/>
              <w:t>Обучения през 2023 г.</w:t>
            </w:r>
          </w:p>
        </w:tc>
      </w:tr>
      <w:tr w:rsidR="00895B90" w14:paraId="062184BF" w14:textId="77777777" w:rsidTr="004A2BFC">
        <w:trPr>
          <w:trHeight w:val="843"/>
        </w:trPr>
        <w:tc>
          <w:tcPr>
            <w:tcW w:w="3686" w:type="dxa"/>
            <w:gridSpan w:val="2"/>
            <w:shd w:val="clear" w:color="auto" w:fill="E2EFD9" w:themeFill="accent6" w:themeFillTint="33"/>
          </w:tcPr>
          <w:p w14:paraId="7D1D9A46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 xml:space="preserve">Брой на проведените обучения </w:t>
            </w:r>
          </w:p>
        </w:tc>
        <w:tc>
          <w:tcPr>
            <w:tcW w:w="5103" w:type="dxa"/>
            <w:gridSpan w:val="6"/>
            <w:shd w:val="clear" w:color="auto" w:fill="E2EFD9" w:themeFill="accent6" w:themeFillTint="33"/>
          </w:tcPr>
          <w:p w14:paraId="73B46E5B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953" w:type="dxa"/>
            <w:gridSpan w:val="6"/>
            <w:shd w:val="clear" w:color="auto" w:fill="E2EFD9" w:themeFill="accent6" w:themeFillTint="33"/>
          </w:tcPr>
          <w:p w14:paraId="6BFA8DDF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>Индикатор</w:t>
            </w:r>
          </w:p>
        </w:tc>
      </w:tr>
      <w:tr w:rsidR="00895B90" w14:paraId="18A879D4" w14:textId="77777777" w:rsidTr="004A2BFC">
        <w:trPr>
          <w:trHeight w:val="1844"/>
        </w:trPr>
        <w:tc>
          <w:tcPr>
            <w:tcW w:w="3686" w:type="dxa"/>
            <w:gridSpan w:val="2"/>
            <w:shd w:val="clear" w:color="auto" w:fill="FFFFFF" w:themeFill="background1"/>
          </w:tcPr>
          <w:p w14:paraId="4EEE5A0B" w14:textId="77777777" w:rsidR="00895B90" w:rsidRPr="003F09CB" w:rsidRDefault="00895B90" w:rsidP="00895B90">
            <w:pPr>
              <w:rPr>
                <w:rFonts w:cs="Times New Roman"/>
                <w:sz w:val="22"/>
              </w:rPr>
            </w:pPr>
            <w:r w:rsidRPr="003F09CB">
              <w:rPr>
                <w:rFonts w:cs="Times New Roman"/>
                <w:sz w:val="22"/>
              </w:rPr>
              <w:t>Едно обучение на служители на Национален институт за помирение и арбитраж</w:t>
            </w:r>
          </w:p>
        </w:tc>
        <w:tc>
          <w:tcPr>
            <w:tcW w:w="5103" w:type="dxa"/>
            <w:gridSpan w:val="6"/>
            <w:shd w:val="clear" w:color="auto" w:fill="FFFFFF" w:themeFill="background1"/>
          </w:tcPr>
          <w:p w14:paraId="29013CDA" w14:textId="77777777" w:rsidR="00895B90" w:rsidRPr="003F09CB" w:rsidRDefault="00895B90" w:rsidP="00895B90">
            <w:pPr>
              <w:rPr>
                <w:rFonts w:cs="Times New Roman"/>
                <w:sz w:val="22"/>
              </w:rPr>
            </w:pPr>
            <w:r w:rsidRPr="003F09CB">
              <w:rPr>
                <w:rFonts w:cs="Times New Roman"/>
                <w:sz w:val="22"/>
              </w:rPr>
              <w:t xml:space="preserve">„Превенция на корупцията и измамите в организацията“ - 10 обучени служители 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2F883D68" w14:textId="77777777" w:rsidR="00895B90" w:rsidRPr="003F09CB" w:rsidRDefault="00895B90" w:rsidP="00895B90">
            <w:pPr>
              <w:rPr>
                <w:rFonts w:cs="Times New Roman"/>
                <w:sz w:val="22"/>
              </w:rPr>
            </w:pPr>
            <w:r w:rsidRPr="003F09CB">
              <w:rPr>
                <w:rFonts w:cs="Times New Roman"/>
                <w:sz w:val="22"/>
              </w:rPr>
              <w:t>Проведено обучение на тема  „Превенция на корупцията и измамите в организацията“</w:t>
            </w:r>
          </w:p>
        </w:tc>
      </w:tr>
      <w:tr w:rsidR="00895B90" w14:paraId="63FAF996" w14:textId="77777777" w:rsidTr="004A2BFC">
        <w:trPr>
          <w:trHeight w:val="1844"/>
        </w:trPr>
        <w:tc>
          <w:tcPr>
            <w:tcW w:w="3686" w:type="dxa"/>
            <w:gridSpan w:val="2"/>
            <w:shd w:val="clear" w:color="auto" w:fill="FFFFFF" w:themeFill="background1"/>
          </w:tcPr>
          <w:p w14:paraId="12567297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>Две обучения на служители на Агенция по заетостта</w:t>
            </w:r>
          </w:p>
        </w:tc>
        <w:tc>
          <w:tcPr>
            <w:tcW w:w="5103" w:type="dxa"/>
            <w:gridSpan w:val="6"/>
            <w:shd w:val="clear" w:color="auto" w:fill="FFFFFF" w:themeFill="background1"/>
          </w:tcPr>
          <w:p w14:paraId="1976C3A7" w14:textId="77777777" w:rsidR="00895B90" w:rsidRPr="003F09CB" w:rsidRDefault="00895B90" w:rsidP="00895B90">
            <w:pPr>
              <w:rPr>
                <w:rFonts w:cs="Times New Roman"/>
                <w:color w:val="000000" w:themeColor="text1"/>
                <w:sz w:val="22"/>
              </w:rPr>
            </w:pPr>
            <w:r w:rsidRPr="003F09CB">
              <w:rPr>
                <w:rFonts w:cs="Times New Roman"/>
                <w:color w:val="000000" w:themeColor="text1"/>
                <w:sz w:val="22"/>
              </w:rPr>
              <w:t>Кодекс за поведение на служителите: директори на дирекции, началници на отдели,  служители на експертни длъжности и специалисти.</w:t>
            </w:r>
          </w:p>
          <w:p w14:paraId="7C3CAB5E" w14:textId="77777777" w:rsidR="00895B90" w:rsidRPr="003F09CB" w:rsidRDefault="00895B90" w:rsidP="00895B90">
            <w:pPr>
              <w:rPr>
                <w:sz w:val="22"/>
                <w:lang w:val="en-US"/>
              </w:rPr>
            </w:pPr>
          </w:p>
          <w:p w14:paraId="3E871CD9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>Превенция и противодействие на корупцията в държавната администрация:  новоназначени служители и служители</w:t>
            </w:r>
            <w:r w:rsidR="003F09CB">
              <w:rPr>
                <w:sz w:val="22"/>
              </w:rPr>
              <w:t>,</w:t>
            </w:r>
            <w:r w:rsidRPr="003F09CB">
              <w:rPr>
                <w:sz w:val="22"/>
              </w:rPr>
              <w:t xml:space="preserve"> преназначени на ръководни длъжности.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06A99A8" w14:textId="77777777" w:rsidR="00895B90" w:rsidRPr="003F09CB" w:rsidRDefault="003F09CB" w:rsidP="00895B90">
            <w:pPr>
              <w:rPr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Задълбочаване на познанията за </w:t>
            </w:r>
            <w:r w:rsidR="00895B90" w:rsidRPr="003F09CB">
              <w:rPr>
                <w:rFonts w:cs="Times New Roman"/>
                <w:color w:val="000000" w:themeColor="text1"/>
                <w:sz w:val="22"/>
              </w:rPr>
              <w:t>прилагане на кодекса за поведение, като инструмент за превенция на корупцията в държавната администрация.</w:t>
            </w:r>
          </w:p>
          <w:p w14:paraId="7495A04A" w14:textId="77777777" w:rsidR="00895B90" w:rsidRPr="003F09CB" w:rsidRDefault="00895B90" w:rsidP="00895B90">
            <w:pPr>
              <w:rPr>
                <w:sz w:val="22"/>
              </w:rPr>
            </w:pPr>
          </w:p>
          <w:p w14:paraId="2B33240E" w14:textId="77777777" w:rsidR="00895B90" w:rsidRPr="003F09CB" w:rsidRDefault="00895B90" w:rsidP="003F09CB">
            <w:pPr>
              <w:rPr>
                <w:sz w:val="22"/>
              </w:rPr>
            </w:pPr>
            <w:r w:rsidRPr="003F09CB">
              <w:rPr>
                <w:sz w:val="22"/>
              </w:rPr>
              <w:t xml:space="preserve">Запознаване </w:t>
            </w:r>
            <w:r w:rsidR="003F09CB">
              <w:rPr>
                <w:sz w:val="22"/>
              </w:rPr>
              <w:t xml:space="preserve">с </w:t>
            </w:r>
            <w:r w:rsidRPr="003F09CB">
              <w:rPr>
                <w:sz w:val="22"/>
              </w:rPr>
              <w:t>механизмите за противодействие на корупционно поведение</w:t>
            </w:r>
          </w:p>
        </w:tc>
      </w:tr>
      <w:tr w:rsidR="00895B90" w14:paraId="30589182" w14:textId="77777777" w:rsidTr="004A2BFC">
        <w:trPr>
          <w:trHeight w:val="1844"/>
        </w:trPr>
        <w:tc>
          <w:tcPr>
            <w:tcW w:w="3686" w:type="dxa"/>
            <w:gridSpan w:val="2"/>
            <w:shd w:val="clear" w:color="auto" w:fill="FFFFFF" w:themeFill="background1"/>
          </w:tcPr>
          <w:p w14:paraId="2E45DACA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>Едно обучение на служители на Държавна агенция за закрила на детето</w:t>
            </w:r>
          </w:p>
        </w:tc>
        <w:tc>
          <w:tcPr>
            <w:tcW w:w="5103" w:type="dxa"/>
            <w:gridSpan w:val="6"/>
            <w:shd w:val="clear" w:color="auto" w:fill="FFFFFF" w:themeFill="background1"/>
          </w:tcPr>
          <w:p w14:paraId="48E7556B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>Тема: „Антикорупционни мерки в ДАЗД“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DC4C222" w14:textId="77777777" w:rsidR="00895B90" w:rsidRPr="003F09CB" w:rsidRDefault="00895B90" w:rsidP="00895B90">
            <w:pPr>
              <w:rPr>
                <w:sz w:val="22"/>
              </w:rPr>
            </w:pPr>
            <w:r w:rsidRPr="003F09CB">
              <w:rPr>
                <w:sz w:val="22"/>
              </w:rPr>
              <w:t>Брой проведени обучения</w:t>
            </w:r>
          </w:p>
        </w:tc>
      </w:tr>
      <w:tr w:rsidR="00895B90" w14:paraId="45AD89C4" w14:textId="77777777" w:rsidTr="009B4418">
        <w:trPr>
          <w:trHeight w:val="850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50D2E524" w14:textId="77777777" w:rsidR="00895B90" w:rsidRDefault="00895B90" w:rsidP="00895B90">
            <w:r>
              <w:t>Посочване на възможни начини за подаване на сигнали</w:t>
            </w:r>
          </w:p>
        </w:tc>
      </w:tr>
      <w:tr w:rsidR="00895B90" w:rsidRPr="0074148F" w14:paraId="2CBFDB7C" w14:textId="77777777" w:rsidTr="004A2BFC">
        <w:trPr>
          <w:trHeight w:val="992"/>
        </w:trPr>
        <w:tc>
          <w:tcPr>
            <w:tcW w:w="3686" w:type="dxa"/>
            <w:gridSpan w:val="2"/>
            <w:shd w:val="clear" w:color="auto" w:fill="E2EFD9" w:themeFill="accent6" w:themeFillTint="33"/>
          </w:tcPr>
          <w:p w14:paraId="2D8B0F6D" w14:textId="77777777" w:rsidR="00895B90" w:rsidRPr="0074148F" w:rsidRDefault="00895B90" w:rsidP="00895B90">
            <w:pPr>
              <w:rPr>
                <w:sz w:val="22"/>
              </w:rPr>
            </w:pPr>
            <w:r w:rsidRPr="0074148F">
              <w:rPr>
                <w:sz w:val="22"/>
              </w:rPr>
              <w:t>Адрес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14:paraId="4ADB9FAA" w14:textId="77777777" w:rsidR="00895B90" w:rsidRPr="0074148F" w:rsidRDefault="00895B90" w:rsidP="00895B90">
            <w:pPr>
              <w:rPr>
                <w:sz w:val="22"/>
              </w:rPr>
            </w:pPr>
            <w:r w:rsidRPr="0074148F">
              <w:rPr>
                <w:sz w:val="22"/>
                <w:lang w:val="en-US"/>
              </w:rPr>
              <w:t xml:space="preserve">E-mail </w:t>
            </w:r>
            <w:r w:rsidRPr="0074148F">
              <w:rPr>
                <w:sz w:val="22"/>
              </w:rPr>
              <w:t>адрес</w:t>
            </w:r>
          </w:p>
        </w:tc>
        <w:tc>
          <w:tcPr>
            <w:tcW w:w="2268" w:type="dxa"/>
            <w:gridSpan w:val="3"/>
            <w:shd w:val="clear" w:color="auto" w:fill="E2EFD9" w:themeFill="accent6" w:themeFillTint="33"/>
          </w:tcPr>
          <w:p w14:paraId="66891924" w14:textId="77777777" w:rsidR="00895B90" w:rsidRPr="0074148F" w:rsidRDefault="00895B90" w:rsidP="00895B90">
            <w:pPr>
              <w:rPr>
                <w:sz w:val="22"/>
              </w:rPr>
            </w:pPr>
            <w:r w:rsidRPr="0074148F">
              <w:rPr>
                <w:sz w:val="22"/>
              </w:rPr>
              <w:t>Телефонен номер</w:t>
            </w:r>
          </w:p>
        </w:tc>
        <w:tc>
          <w:tcPr>
            <w:tcW w:w="4536" w:type="dxa"/>
            <w:gridSpan w:val="4"/>
            <w:shd w:val="clear" w:color="auto" w:fill="E2EFD9" w:themeFill="accent6" w:themeFillTint="33"/>
          </w:tcPr>
          <w:p w14:paraId="349678DC" w14:textId="77777777" w:rsidR="00895B90" w:rsidRPr="0074148F" w:rsidRDefault="00895B90" w:rsidP="00895B90">
            <w:pPr>
              <w:rPr>
                <w:sz w:val="22"/>
              </w:rPr>
            </w:pPr>
            <w:r w:rsidRPr="0074148F">
              <w:rPr>
                <w:sz w:val="22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0BA7504A" w14:textId="77777777" w:rsidR="00895B90" w:rsidRPr="0074148F" w:rsidRDefault="00895B90" w:rsidP="00895B90">
            <w:pPr>
              <w:rPr>
                <w:sz w:val="22"/>
              </w:rPr>
            </w:pPr>
            <w:r w:rsidRPr="0074148F">
              <w:rPr>
                <w:sz w:val="22"/>
              </w:rPr>
              <w:t>Други</w:t>
            </w:r>
          </w:p>
        </w:tc>
      </w:tr>
      <w:tr w:rsidR="00895B90" w:rsidRPr="00080EFE" w14:paraId="23BADA48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5753EB27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lastRenderedPageBreak/>
              <w:t>Министерство на труда и социалната политика</w:t>
            </w:r>
          </w:p>
          <w:p w14:paraId="49711F78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Проект „Красива България“</w:t>
            </w:r>
          </w:p>
          <w:p w14:paraId="13D11271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</w:p>
          <w:p w14:paraId="56BD3657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Адрес: ул. Триадица № 2, </w:t>
            </w:r>
          </w:p>
          <w:p w14:paraId="33DA97C6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гр. София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63FD5D8C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8" w:history="1">
              <w:r w:rsidR="00895B90" w:rsidRPr="00080EFE">
                <w:rPr>
                  <w:rStyle w:val="Hyperlink"/>
                  <w:rFonts w:cs="Times New Roman"/>
                  <w:sz w:val="22"/>
                </w:rPr>
                <w:t>mlsp@mlsp.government.bg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  <w:p w14:paraId="09FA9CCE" w14:textId="77777777" w:rsidR="00895B90" w:rsidRPr="00080EFE" w:rsidRDefault="00895B90" w:rsidP="00080EFE">
            <w:pPr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6E5E2F40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0 800 11 617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2E478EBB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Две кутии за сигнали, разположени на двата входа на МТСП на ул. Триадица № 2, гр. София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3B65BE" w14:textId="77777777" w:rsidR="00895B90" w:rsidRPr="00080EFE" w:rsidRDefault="00080EFE" w:rsidP="00080EFE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i/>
                <w:sz w:val="22"/>
              </w:rPr>
              <w:t>Интернет форма за подаване на сигнали</w:t>
            </w:r>
            <w:r w:rsidRPr="00080EFE">
              <w:rPr>
                <w:rFonts w:cs="Times New Roman"/>
                <w:sz w:val="22"/>
              </w:rPr>
              <w:t>, достъпна на официалната страница на МТСП</w:t>
            </w:r>
          </w:p>
        </w:tc>
      </w:tr>
      <w:tr w:rsidR="00895B90" w:rsidRPr="00080EFE" w14:paraId="52E8B126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5254AEBB" w14:textId="77777777" w:rsidR="00895B90" w:rsidRPr="00080EFE" w:rsidRDefault="00895B90" w:rsidP="00895B90">
            <w:pPr>
              <w:spacing w:after="160"/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Агенция за социално подпомагане</w:t>
            </w:r>
          </w:p>
          <w:p w14:paraId="15C02D14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Адрес: ул. Триадица № 2, гр. София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088E1663" w14:textId="77777777" w:rsidR="00895B90" w:rsidRPr="00080EFE" w:rsidRDefault="00785341" w:rsidP="00895B90">
            <w:pPr>
              <w:rPr>
                <w:rFonts w:cs="Times New Roman"/>
                <w:sz w:val="22"/>
                <w:lang w:val="en-US"/>
              </w:rPr>
            </w:pPr>
            <w:hyperlink r:id="rId9" w:history="1">
              <w:r w:rsidR="00895B90" w:rsidRPr="00080EFE">
                <w:rPr>
                  <w:rStyle w:val="Hyperlink"/>
                  <w:rFonts w:cs="Times New Roman"/>
                  <w:sz w:val="22"/>
                  <w:lang w:val="en-US"/>
                </w:rPr>
                <w:t>ok</w:t>
              </w:r>
              <w:r w:rsidR="00895B90" w:rsidRPr="00080EFE">
                <w:rPr>
                  <w:rStyle w:val="Hyperlink"/>
                  <w:rFonts w:cs="Times New Roman"/>
                  <w:sz w:val="22"/>
                </w:rPr>
                <w:t>@asp.government.bg</w:t>
              </w:r>
            </w:hyperlink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4DFD7755" w14:textId="77777777" w:rsidR="00895B90" w:rsidRPr="00080EFE" w:rsidRDefault="00895B90" w:rsidP="00895B90">
            <w:pPr>
              <w:spacing w:after="160"/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  <w:lang w:val="en-US"/>
              </w:rPr>
              <w:t>02/9350550</w:t>
            </w:r>
          </w:p>
          <w:p w14:paraId="0FD7C788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40E631A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Специални кутии, поставени в администрацията на адрес: ул. Триадица № 2, гр. София и във всички</w:t>
            </w:r>
            <w:r w:rsidR="000A1D5F">
              <w:rPr>
                <w:rFonts w:cs="Times New Roman"/>
                <w:sz w:val="22"/>
              </w:rPr>
              <w:t xml:space="preserve"> </w:t>
            </w:r>
            <w:r w:rsidRPr="00080EFE">
              <w:rPr>
                <w:rFonts w:cs="Times New Roman"/>
                <w:sz w:val="22"/>
              </w:rPr>
              <w:t>147 Дирекции „Социално подпомагане“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6FCCD37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Чрез Интернет форма за подаване на сигнали за корупция, достъпна на официалната интернет страница на АСП </w:t>
            </w:r>
          </w:p>
          <w:p w14:paraId="7B59789D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  <w:p w14:paraId="327523BC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:rsidRPr="00080EFE" w14:paraId="1B517636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43E0CE14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Агенция по заетостта</w:t>
            </w:r>
          </w:p>
          <w:p w14:paraId="224EB5DA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</w:p>
          <w:p w14:paraId="40A324D7" w14:textId="77777777" w:rsidR="00895B90" w:rsidRPr="00080EFE" w:rsidRDefault="00895B90" w:rsidP="00895B90">
            <w:pPr>
              <w:rPr>
                <w:rFonts w:cs="Times New Roman"/>
                <w:sz w:val="22"/>
                <w:lang w:val="en-GB"/>
              </w:rPr>
            </w:pPr>
            <w:r w:rsidRPr="00080EFE">
              <w:rPr>
                <w:rFonts w:cs="Times New Roman"/>
                <w:sz w:val="22"/>
              </w:rPr>
              <w:t>Адрес: бул. ”Княз Ал. Дондуков” № 3, гр. София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4DC9323B" w14:textId="77777777" w:rsidR="00895B90" w:rsidRPr="00080EFE" w:rsidRDefault="00785341" w:rsidP="00895B90">
            <w:pPr>
              <w:rPr>
                <w:rFonts w:cs="Times New Roman"/>
                <w:sz w:val="22"/>
                <w:lang w:val="en-US"/>
              </w:rPr>
            </w:pPr>
            <w:hyperlink r:id="rId10" w:history="1">
              <w:r w:rsidR="00895B90" w:rsidRPr="00080EFE">
                <w:rPr>
                  <w:rStyle w:val="Hyperlink"/>
                  <w:rFonts w:cs="Times New Roman"/>
                  <w:sz w:val="22"/>
                  <w:lang w:val="en-US"/>
                </w:rPr>
                <w:t>az@az.government.bg</w:t>
              </w:r>
            </w:hyperlink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3A98F161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  <w:lang w:val="en-US"/>
              </w:rPr>
              <w:t>02</w:t>
            </w:r>
            <w:r w:rsidRPr="00080EFE">
              <w:rPr>
                <w:rFonts w:cs="Times New Roman"/>
                <w:sz w:val="22"/>
              </w:rPr>
              <w:t>/</w:t>
            </w:r>
            <w:r w:rsidRPr="00080EFE">
              <w:rPr>
                <w:rFonts w:cs="Times New Roman"/>
                <w:sz w:val="22"/>
                <w:lang w:val="en-US"/>
              </w:rPr>
              <w:t>980 87 19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1870D7F4" w14:textId="77777777" w:rsidR="00895B90" w:rsidRPr="00080EFE" w:rsidRDefault="00895B90" w:rsidP="00895B90">
            <w:pPr>
              <w:rPr>
                <w:rFonts w:eastAsia="Calibri" w:cs="Times New Roman"/>
                <w:iCs/>
                <w:sz w:val="22"/>
              </w:rPr>
            </w:pPr>
            <w:r w:rsidRPr="00080EFE">
              <w:rPr>
                <w:rFonts w:eastAsia="Calibri" w:cs="Times New Roman"/>
                <w:sz w:val="22"/>
              </w:rPr>
              <w:t xml:space="preserve">1. Кутия за сигнали, поставена на партерния етаж в ЦА на АЗ на </w:t>
            </w:r>
            <w:r w:rsidRPr="00080EFE">
              <w:rPr>
                <w:rFonts w:eastAsia="Calibri" w:cs="Times New Roman"/>
                <w:iCs/>
                <w:sz w:val="22"/>
              </w:rPr>
              <w:t xml:space="preserve">бул. </w:t>
            </w:r>
            <w:r w:rsidRPr="00080EFE">
              <w:rPr>
                <w:rFonts w:cs="Times New Roman"/>
                <w:sz w:val="22"/>
              </w:rPr>
              <w:t>”Княз Ал. Дондуков</w:t>
            </w:r>
            <w:r w:rsidRPr="00080EFE">
              <w:rPr>
                <w:rFonts w:eastAsia="Calibri" w:cs="Times New Roman"/>
                <w:sz w:val="22"/>
              </w:rPr>
              <w:t xml:space="preserve">“ № </w:t>
            </w:r>
            <w:r w:rsidRPr="00080EFE">
              <w:rPr>
                <w:rFonts w:eastAsia="Calibri" w:cs="Times New Roman"/>
                <w:iCs/>
                <w:sz w:val="22"/>
              </w:rPr>
              <w:t>3, гр. София;</w:t>
            </w:r>
          </w:p>
          <w:p w14:paraId="3C196A95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eastAsia="Calibri" w:cs="Times New Roman"/>
                <w:iCs/>
                <w:sz w:val="22"/>
              </w:rPr>
              <w:t xml:space="preserve">2. </w:t>
            </w:r>
            <w:r w:rsidRPr="00080EFE">
              <w:rPr>
                <w:rFonts w:eastAsia="Calibri" w:cs="Times New Roman"/>
                <w:sz w:val="22"/>
              </w:rPr>
              <w:t xml:space="preserve">Кутии за сигнали на граждани, поставени на видно и достъпно място </w:t>
            </w:r>
            <w:r w:rsidRPr="00080EFE">
              <w:rPr>
                <w:rFonts w:eastAsia="Calibri" w:cs="Times New Roman"/>
                <w:iCs/>
                <w:sz w:val="22"/>
              </w:rPr>
              <w:t>в</w:t>
            </w:r>
            <w:r w:rsidRPr="00080EFE">
              <w:rPr>
                <w:rFonts w:eastAsia="Calibri" w:cs="Times New Roman"/>
                <w:sz w:val="22"/>
              </w:rPr>
              <w:t>ъв всички териториални поделения на АЗ.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61A9FC9" w14:textId="77777777" w:rsidR="00895B90" w:rsidRPr="00080EFE" w:rsidRDefault="00895B90" w:rsidP="00895B90">
            <w:pPr>
              <w:ind w:right="61"/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Интернет форма за подаване на сигнали, достъпна на официалната страница на Агенцията по заетостта раздел „Сигнали”</w:t>
            </w:r>
          </w:p>
          <w:p w14:paraId="3670AAB3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:rsidRPr="00080EFE" w14:paraId="69FEB885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1F30BFA6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lastRenderedPageBreak/>
              <w:t>Изпълнителна агенция „Главна инспекция по труда“</w:t>
            </w:r>
          </w:p>
          <w:p w14:paraId="2C350877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</w:p>
          <w:p w14:paraId="099289D0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 xml:space="preserve">Адрес: </w:t>
            </w:r>
            <w:r w:rsidRPr="00080EFE">
              <w:rPr>
                <w:rFonts w:cs="Times New Roman"/>
                <w:sz w:val="22"/>
              </w:rPr>
              <w:t>бул. „Княз Ал. Дондуков“ №3,  гр. София;</w:t>
            </w:r>
          </w:p>
          <w:p w14:paraId="55BD961A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и на адресите на 28-те Дирекции „Инспекция по труда“ в областните градове на България.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65343D5B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11" w:history="1">
              <w:r w:rsidR="00895B90" w:rsidRPr="00080EFE">
                <w:rPr>
                  <w:rFonts w:cs="Times New Roman"/>
                  <w:color w:val="0563C1" w:themeColor="hyperlink"/>
                  <w:sz w:val="22"/>
                  <w:u w:val="single"/>
                </w:rPr>
                <w:t>info@gli.government.bg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  <w:p w14:paraId="2022CB10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12" w:history="1">
              <w:r w:rsidR="00895B90" w:rsidRPr="00080EFE">
                <w:rPr>
                  <w:rFonts w:cs="Times New Roman"/>
                  <w:color w:val="0563C1" w:themeColor="hyperlink"/>
                  <w:sz w:val="22"/>
                  <w:u w:val="single"/>
                </w:rPr>
                <w:t>delovodstvo@gli.government.bg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  <w:p w14:paraId="71D4FA14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13" w:history="1">
              <w:r w:rsidR="00895B90" w:rsidRPr="00080EFE">
                <w:rPr>
                  <w:rFonts w:cs="Times New Roman"/>
                  <w:color w:val="0563C1" w:themeColor="hyperlink"/>
                  <w:sz w:val="22"/>
                  <w:u w:val="single"/>
                </w:rPr>
                <w:t>secr-idirector@gli.government.bg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  <w:p w14:paraId="128AC63B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14" w:history="1">
              <w:r w:rsidR="00895B90" w:rsidRPr="00080EFE">
                <w:rPr>
                  <w:rFonts w:cs="Times New Roman"/>
                  <w:color w:val="0563C1" w:themeColor="hyperlink"/>
                  <w:sz w:val="22"/>
                  <w:u w:val="single"/>
                </w:rPr>
                <w:t>secr-glsecretar@gli.government.bg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0E38DBD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0 700 17 670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4C1705D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Кутиите за сигнали, мнения и предложения на гражданите са разположени в сградите, в които се помещават ИА ГИТ и дирекциите „Инспекция по труда“, те са ясно обозначени и на удобно за използване място.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C007E6B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Електронна форма за подаване на сигнали за корупция в интернет страницата на ИА ГИТ: </w:t>
            </w:r>
            <w:hyperlink r:id="rId15" w:history="1">
              <w:r w:rsidRPr="00080EFE">
                <w:rPr>
                  <w:rFonts w:cs="Times New Roman"/>
                  <w:color w:val="0563C1" w:themeColor="hyperlink"/>
                  <w:sz w:val="22"/>
                  <w:u w:val="single"/>
                </w:rPr>
                <w:t>http://www.gli.government.bg/page.php?c=76</w:t>
              </w:r>
            </w:hyperlink>
            <w:r w:rsidRPr="00080EFE">
              <w:rPr>
                <w:rFonts w:cs="Times New Roman"/>
                <w:sz w:val="22"/>
              </w:rPr>
              <w:t xml:space="preserve"> </w:t>
            </w:r>
          </w:p>
        </w:tc>
      </w:tr>
      <w:tr w:rsidR="00895B90" w:rsidRPr="00080EFE" w14:paraId="624FB5E2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6BF9A4A6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Държавна агенция за закрила на детето</w:t>
            </w:r>
          </w:p>
          <w:p w14:paraId="632E6871" w14:textId="77777777" w:rsidR="005A1945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Адрес: улица „Триадица“ № 2,</w:t>
            </w:r>
          </w:p>
          <w:p w14:paraId="0669A5E0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 гр. София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1E0D284B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16" w:history="1">
              <w:r w:rsidR="00895B90" w:rsidRPr="00080EFE">
                <w:rPr>
                  <w:rStyle w:val="Hyperlink"/>
                  <w:rFonts w:cs="Times New Roman"/>
                  <w:sz w:val="22"/>
                  <w:lang w:val="en-US"/>
                </w:rPr>
                <w:t>www.sacp.government.bg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9CF7546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029339010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26D2E8D4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Кутия, поставена на входа пред приемната на администрацията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43AE429" w14:textId="77777777" w:rsidR="00895B90" w:rsidRPr="00080EFE" w:rsidRDefault="00895B90" w:rsidP="00895B90">
            <w:pPr>
              <w:ind w:right="61"/>
              <w:rPr>
                <w:rFonts w:cs="Times New Roman"/>
                <w:sz w:val="22"/>
              </w:rPr>
            </w:pPr>
          </w:p>
        </w:tc>
      </w:tr>
      <w:tr w:rsidR="00895B90" w:rsidRPr="00080EFE" w14:paraId="160B2C0A" w14:textId="77777777" w:rsidTr="004A2BFC">
        <w:trPr>
          <w:trHeight w:val="1533"/>
        </w:trPr>
        <w:tc>
          <w:tcPr>
            <w:tcW w:w="3686" w:type="dxa"/>
            <w:gridSpan w:val="2"/>
          </w:tcPr>
          <w:p w14:paraId="270199C3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Агенция за качеството на социалните услуги</w:t>
            </w:r>
          </w:p>
          <w:p w14:paraId="03748E95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</w:p>
          <w:p w14:paraId="298E9B35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Адрес:</w:t>
            </w:r>
            <w:r w:rsidRPr="00080EFE">
              <w:rPr>
                <w:rFonts w:cs="Times New Roman"/>
                <w:sz w:val="22"/>
              </w:rPr>
              <w:t xml:space="preserve"> </w:t>
            </w:r>
          </w:p>
          <w:p w14:paraId="5EE5191E" w14:textId="77777777" w:rsidR="005A1945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гр. София, р-н Изгрев, </w:t>
            </w:r>
          </w:p>
          <w:p w14:paraId="16017E13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ул. Лъчезар Станев №20, п.к. 1797</w:t>
            </w:r>
          </w:p>
        </w:tc>
        <w:tc>
          <w:tcPr>
            <w:tcW w:w="2835" w:type="dxa"/>
            <w:gridSpan w:val="3"/>
          </w:tcPr>
          <w:p w14:paraId="524E6123" w14:textId="77777777" w:rsidR="00895B90" w:rsidRPr="00080EFE" w:rsidRDefault="00785341" w:rsidP="00895B90">
            <w:pPr>
              <w:rPr>
                <w:rFonts w:cs="Times New Roman"/>
                <w:sz w:val="22"/>
                <w:lang w:val="en-US"/>
              </w:rPr>
            </w:pPr>
            <w:hyperlink r:id="rId17" w:history="1">
              <w:r w:rsidR="00895B90" w:rsidRPr="00080EFE">
                <w:rPr>
                  <w:rFonts w:eastAsia="Calibri" w:cs="Times New Roman"/>
                  <w:bCs/>
                  <w:color w:val="0563C1" w:themeColor="hyperlink"/>
                  <w:sz w:val="22"/>
                  <w:u w:val="single"/>
                </w:rPr>
                <w:t>aksu@aksu.government.</w:t>
              </w:r>
              <w:r w:rsidR="00895B90" w:rsidRPr="00080EFE">
                <w:rPr>
                  <w:rFonts w:eastAsia="Calibri" w:cs="Times New Roman"/>
                  <w:bCs/>
                  <w:color w:val="0563C1" w:themeColor="hyperlink"/>
                  <w:sz w:val="22"/>
                  <w:u w:val="single"/>
                  <w:lang w:val="en-US"/>
                </w:rPr>
                <w:t>b</w:t>
              </w:r>
              <w:r w:rsidR="00895B90" w:rsidRPr="00080EFE">
                <w:rPr>
                  <w:rFonts w:eastAsia="Calibri" w:cs="Times New Roman"/>
                  <w:bCs/>
                  <w:color w:val="0563C1" w:themeColor="hyperlink"/>
                  <w:sz w:val="22"/>
                  <w:u w:val="single"/>
                </w:rPr>
                <w:t>g</w:t>
              </w:r>
            </w:hyperlink>
          </w:p>
        </w:tc>
        <w:tc>
          <w:tcPr>
            <w:tcW w:w="2268" w:type="dxa"/>
            <w:gridSpan w:val="3"/>
          </w:tcPr>
          <w:p w14:paraId="23F16B6F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eastAsia="Calibri" w:cs="Times New Roman"/>
                <w:bCs/>
                <w:sz w:val="22"/>
              </w:rPr>
              <w:t>02/970 11 33</w:t>
            </w:r>
          </w:p>
        </w:tc>
        <w:tc>
          <w:tcPr>
            <w:tcW w:w="4536" w:type="dxa"/>
            <w:gridSpan w:val="4"/>
          </w:tcPr>
          <w:p w14:paraId="7FB3547E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eastAsia="Calibri" w:cs="Times New Roman"/>
                <w:sz w:val="22"/>
              </w:rPr>
              <w:t>Създадена за целта кутия за подаване на сигнали за корупция, корупционни прояви и/или конфликт на интереси, намираща се на първия етаж в сградата на АКСУ до входа на Центъра за административно обслужване</w:t>
            </w:r>
          </w:p>
        </w:tc>
        <w:tc>
          <w:tcPr>
            <w:tcW w:w="1417" w:type="dxa"/>
            <w:gridSpan w:val="2"/>
          </w:tcPr>
          <w:p w14:paraId="1DBD5771" w14:textId="77777777" w:rsidR="00895B90" w:rsidRPr="00080EFE" w:rsidRDefault="00895B90" w:rsidP="00895B90">
            <w:pPr>
              <w:rPr>
                <w:rFonts w:eastAsia="Calibri" w:cs="Times New Roman"/>
                <w:bCs/>
                <w:sz w:val="22"/>
              </w:rPr>
            </w:pPr>
            <w:r w:rsidRPr="00080EFE">
              <w:rPr>
                <w:rFonts w:eastAsia="Calibri" w:cs="Times New Roman"/>
                <w:bCs/>
                <w:sz w:val="22"/>
              </w:rPr>
              <w:t>-  чрез   Системата за сигурно електронно връчване</w:t>
            </w:r>
          </w:p>
          <w:p w14:paraId="03D052A9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- по пощата с обратна разписка на адреса на АКСУ </w:t>
            </w:r>
          </w:p>
          <w:p w14:paraId="69FFD13E" w14:textId="77777777" w:rsidR="00895B90" w:rsidRPr="00080EFE" w:rsidRDefault="00895B90" w:rsidP="000A1D5F">
            <w:pPr>
              <w:rPr>
                <w:rFonts w:cs="Times New Roman"/>
                <w:sz w:val="22"/>
              </w:rPr>
            </w:pPr>
          </w:p>
        </w:tc>
      </w:tr>
      <w:tr w:rsidR="00895B90" w:rsidRPr="00080EFE" w14:paraId="4F2E97CF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45A5406B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Агенция за хората с увреждания</w:t>
            </w:r>
          </w:p>
          <w:p w14:paraId="6FA518F8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  <w:p w14:paraId="2BBBC29A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Адрес: 1233, гр. София, ул. "Софроний Врачански" № 104-106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5D2565FC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18" w:history="1">
              <w:r w:rsidR="00895B90" w:rsidRPr="00080EFE">
                <w:rPr>
                  <w:rStyle w:val="Hyperlink"/>
                  <w:rFonts w:cs="Times New Roman"/>
                  <w:sz w:val="22"/>
                  <w:lang w:val="en-US"/>
                </w:rPr>
                <w:t>ahu@mlsp.government.bg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EC65ECB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  <w:lang w:val="en-US"/>
              </w:rPr>
              <w:t>02</w:t>
            </w:r>
            <w:r w:rsidRPr="00080EFE">
              <w:rPr>
                <w:rFonts w:cs="Times New Roman"/>
                <w:sz w:val="22"/>
              </w:rPr>
              <w:t>/ 931 80 95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1B2F8151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Кутия за подаване на сигнали на входа на АХУ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880C5BD" w14:textId="77777777" w:rsidR="00895B90" w:rsidRPr="00080EFE" w:rsidRDefault="00895B90" w:rsidP="00895B90">
            <w:pPr>
              <w:ind w:right="61"/>
              <w:rPr>
                <w:rFonts w:cs="Times New Roman"/>
                <w:sz w:val="22"/>
              </w:rPr>
            </w:pPr>
          </w:p>
        </w:tc>
      </w:tr>
      <w:tr w:rsidR="00895B90" w:rsidRPr="00080EFE" w14:paraId="4B7438C5" w14:textId="77777777" w:rsidTr="004A2BFC">
        <w:trPr>
          <w:trHeight w:val="1533"/>
        </w:trPr>
        <w:tc>
          <w:tcPr>
            <w:tcW w:w="3686" w:type="dxa"/>
            <w:gridSpan w:val="2"/>
          </w:tcPr>
          <w:p w14:paraId="4982CA39" w14:textId="77777777" w:rsidR="00895B90" w:rsidRPr="00080EFE" w:rsidRDefault="00895B90" w:rsidP="00895B90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lastRenderedPageBreak/>
              <w:t>Фонд „Социална закрила“</w:t>
            </w:r>
          </w:p>
          <w:p w14:paraId="3994C75F" w14:textId="77777777" w:rsidR="00895B90" w:rsidRPr="00080EFE" w:rsidRDefault="00895B90" w:rsidP="00895B90">
            <w:pPr>
              <w:jc w:val="both"/>
              <w:rPr>
                <w:rFonts w:cs="Times New Roman"/>
                <w:b/>
                <w:i/>
                <w:sz w:val="22"/>
              </w:rPr>
            </w:pPr>
          </w:p>
          <w:p w14:paraId="1BB1591C" w14:textId="77777777" w:rsidR="005A1945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Адрес: ул. „Триадица“ № 2,</w:t>
            </w:r>
          </w:p>
          <w:p w14:paraId="7DB45997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 гр. София</w:t>
            </w:r>
          </w:p>
        </w:tc>
        <w:tc>
          <w:tcPr>
            <w:tcW w:w="2835" w:type="dxa"/>
            <w:gridSpan w:val="3"/>
          </w:tcPr>
          <w:p w14:paraId="0ADDEE92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</w:p>
          <w:p w14:paraId="7F15FC20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19" w:history="1">
              <w:r w:rsidR="00895B90" w:rsidRPr="00080EFE">
                <w:rPr>
                  <w:rStyle w:val="Hyperlink"/>
                  <w:rFonts w:cs="Times New Roman"/>
                  <w:sz w:val="22"/>
                  <w:lang w:val="en-GB"/>
                </w:rPr>
                <w:t>saf@mlsp.government.bg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09765476" w14:textId="77777777" w:rsidR="00895B90" w:rsidRPr="00080EFE" w:rsidRDefault="00895B90" w:rsidP="00895B90">
            <w:pPr>
              <w:rPr>
                <w:rFonts w:cs="Times New Roman"/>
                <w:sz w:val="22"/>
                <w:lang w:val="en-GB"/>
              </w:rPr>
            </w:pPr>
          </w:p>
          <w:p w14:paraId="1B92D7A9" w14:textId="77777777" w:rsidR="00895B90" w:rsidRPr="00080EFE" w:rsidRDefault="00895B90" w:rsidP="00895B90">
            <w:pPr>
              <w:rPr>
                <w:rFonts w:cs="Times New Roman"/>
                <w:sz w:val="22"/>
                <w:lang w:val="en-GB"/>
              </w:rPr>
            </w:pPr>
            <w:r w:rsidRPr="00080EFE">
              <w:rPr>
                <w:rFonts w:cs="Times New Roman"/>
                <w:sz w:val="22"/>
                <w:lang w:val="en-GB"/>
              </w:rPr>
              <w:t>02 8119401</w:t>
            </w:r>
          </w:p>
        </w:tc>
        <w:tc>
          <w:tcPr>
            <w:tcW w:w="4536" w:type="dxa"/>
            <w:gridSpan w:val="4"/>
          </w:tcPr>
          <w:p w14:paraId="6B6828FC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Специални кутии, поставени в администрацията (описание на  местонахождението):</w:t>
            </w:r>
          </w:p>
          <w:p w14:paraId="15F94D67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1. В двете пощенски кутии за сигнали за корупция на двата входа /официален и служебен/ на МТСП;</w:t>
            </w:r>
          </w:p>
          <w:p w14:paraId="181B13A8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2.На безплатния телефон за подаване на сигнали за корупция, публикуван на официалната Интернет страница на МТСП;</w:t>
            </w:r>
          </w:p>
          <w:p w14:paraId="61CDC016" w14:textId="77777777" w:rsidR="00895B90" w:rsidRPr="00080EFE" w:rsidRDefault="005A1945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3. </w:t>
            </w:r>
            <w:r w:rsidRPr="00080EFE">
              <w:rPr>
                <w:rFonts w:cs="Times New Roman"/>
                <w:i/>
                <w:sz w:val="22"/>
              </w:rPr>
              <w:t>Интернет форма за подаване на сигнали</w:t>
            </w:r>
            <w:r w:rsidRPr="00080EFE">
              <w:rPr>
                <w:rFonts w:cs="Times New Roman"/>
                <w:sz w:val="22"/>
              </w:rPr>
              <w:t>, достъпна на официалната страница на МТСП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  <w:gridSpan w:val="2"/>
          </w:tcPr>
          <w:p w14:paraId="2D4F04B4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:rsidRPr="00080EFE" w14:paraId="6C553799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44B2AD11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Фонд „Условия на труд“</w:t>
            </w:r>
          </w:p>
          <w:p w14:paraId="15A6344E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</w:p>
          <w:p w14:paraId="2431409F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Адрес:</w:t>
            </w:r>
          </w:p>
          <w:p w14:paraId="1088D4A7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гр. София, ул. „Триадица“ № 2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6C52C9AE" w14:textId="77777777" w:rsidR="00895B90" w:rsidRPr="00080EFE" w:rsidRDefault="00785341" w:rsidP="00895B90">
            <w:pPr>
              <w:rPr>
                <w:rFonts w:cs="Times New Roman"/>
                <w:sz w:val="22"/>
              </w:rPr>
            </w:pPr>
            <w:hyperlink r:id="rId20" w:history="1">
              <w:r w:rsidR="00895B90" w:rsidRPr="00080EFE">
                <w:rPr>
                  <w:rFonts w:cs="Times New Roman"/>
                  <w:color w:val="0563C1" w:themeColor="hyperlink"/>
                  <w:sz w:val="22"/>
                  <w:u w:val="single"/>
                  <w:lang w:val="en-US"/>
                </w:rPr>
                <w:t>violeta.dobreva@mlsp.government.bg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3F100F33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iCs/>
                <w:color w:val="222222"/>
                <w:sz w:val="22"/>
                <w:shd w:val="clear" w:color="auto" w:fill="F7F7F5"/>
              </w:rPr>
              <w:t>02/986 53 58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623DC16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1. В двете пощенски кутии за сигнали за корупция на двата входа /официален и служебен/ на МТСП;</w:t>
            </w:r>
          </w:p>
          <w:p w14:paraId="08BF198D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2.На безплатния телефон за подаване на сигнали за корупция, публикуван на официалната Интернет страница на МТСП;</w:t>
            </w:r>
          </w:p>
          <w:p w14:paraId="2643FCBB" w14:textId="77777777" w:rsidR="00895B90" w:rsidRPr="00080EFE" w:rsidRDefault="005A1945" w:rsidP="00895B9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3. </w:t>
            </w:r>
            <w:r w:rsidRPr="00080EFE">
              <w:rPr>
                <w:rFonts w:cs="Times New Roman"/>
                <w:i/>
                <w:sz w:val="22"/>
              </w:rPr>
              <w:t>Интернет форма за подаване на сигнали</w:t>
            </w:r>
            <w:r w:rsidRPr="00080EFE">
              <w:rPr>
                <w:rFonts w:cs="Times New Roman"/>
                <w:sz w:val="22"/>
              </w:rPr>
              <w:t>, достъпна на официалната страница на МТСП</w:t>
            </w:r>
            <w:r w:rsidR="00895B90" w:rsidRPr="00080EFE">
              <w:rPr>
                <w:rFonts w:cs="Times New Roman"/>
                <w:sz w:val="22"/>
              </w:rPr>
              <w:t>.</w:t>
            </w:r>
          </w:p>
          <w:p w14:paraId="194368DA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A1A41A5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:rsidRPr="00080EFE" w14:paraId="690BAC9A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1C42CE90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Национален институт за помирение и арбитраж</w:t>
            </w:r>
          </w:p>
          <w:p w14:paraId="49FB2608" w14:textId="77777777" w:rsidR="00895B90" w:rsidRPr="00080EFE" w:rsidRDefault="00895B90" w:rsidP="00895B90">
            <w:pPr>
              <w:rPr>
                <w:rFonts w:cs="Times New Roman"/>
                <w:b/>
                <w:i/>
                <w:sz w:val="22"/>
              </w:rPr>
            </w:pPr>
          </w:p>
          <w:p w14:paraId="42EED1D4" w14:textId="77777777" w:rsidR="005A1945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Адрес: гр. София 1618,</w:t>
            </w:r>
          </w:p>
          <w:p w14:paraId="5EF49272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 ул. „</w:t>
            </w:r>
            <w:r w:rsidRPr="00080EFE">
              <w:rPr>
                <w:rFonts w:cs="Times New Roman"/>
                <w:sz w:val="22"/>
                <w:lang w:val="en-US"/>
              </w:rPr>
              <w:t>Боряна</w:t>
            </w:r>
            <w:r w:rsidRPr="00080EFE">
              <w:rPr>
                <w:rFonts w:cs="Times New Roman"/>
                <w:sz w:val="22"/>
              </w:rPr>
              <w:t>“</w:t>
            </w:r>
            <w:r w:rsidRPr="00080EFE">
              <w:rPr>
                <w:rFonts w:cs="Times New Roman"/>
                <w:sz w:val="22"/>
                <w:lang w:val="en-US"/>
              </w:rPr>
              <w:t xml:space="preserve"> </w:t>
            </w:r>
            <w:r w:rsidRPr="00080EFE">
              <w:rPr>
                <w:rFonts w:cs="Times New Roman"/>
                <w:sz w:val="22"/>
              </w:rPr>
              <w:t>№59, бл 215А, ет. 1.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67A316D9" w14:textId="77777777" w:rsidR="00895B90" w:rsidRPr="00080EFE" w:rsidRDefault="00785341" w:rsidP="00895B90">
            <w:pPr>
              <w:rPr>
                <w:rFonts w:cs="Times New Roman"/>
                <w:sz w:val="22"/>
                <w:lang w:val="en-US"/>
              </w:rPr>
            </w:pPr>
            <w:hyperlink r:id="rId21" w:history="1">
              <w:r w:rsidR="00895B90" w:rsidRPr="00080EFE">
                <w:rPr>
                  <w:rStyle w:val="Hyperlink"/>
                  <w:rFonts w:cs="Times New Roman"/>
                  <w:sz w:val="22"/>
                </w:rPr>
                <w:t>nipa@nipa.bg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  <w:p w14:paraId="76B07133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69F3A0B8" w14:textId="77777777" w:rsidR="00895B90" w:rsidRPr="00080EFE" w:rsidRDefault="00895B90" w:rsidP="00895B90">
            <w:pPr>
              <w:rPr>
                <w:rFonts w:cs="Times New Roman"/>
                <w:sz w:val="22"/>
                <w:lang w:val="en-US"/>
              </w:rPr>
            </w:pPr>
            <w:r w:rsidRPr="00080EFE">
              <w:rPr>
                <w:rFonts w:cs="Times New Roman"/>
                <w:sz w:val="22"/>
                <w:lang w:val="en-US"/>
              </w:rPr>
              <w:t>02 425 37 72</w:t>
            </w:r>
          </w:p>
          <w:p w14:paraId="4269A1F6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69774284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Специални кутии, поставени в администрацията на адрес: гр. София 1618, ул. Боряна №59, бл. 215А, ет. 1.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F3FAE3A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Други: </w:t>
            </w:r>
            <w:r w:rsidRPr="00080EFE">
              <w:rPr>
                <w:rStyle w:val="Bodytext211pt"/>
                <w:rFonts w:eastAsiaTheme="minorHAnsi"/>
                <w:b w:val="0"/>
              </w:rPr>
              <w:t>интернет форма за подаване на сигнали на сайта на НИПА</w:t>
            </w:r>
          </w:p>
        </w:tc>
      </w:tr>
      <w:tr w:rsidR="00895B90" w:rsidRPr="00080EFE" w14:paraId="7CBE360E" w14:textId="77777777" w:rsidTr="004A2BFC">
        <w:trPr>
          <w:trHeight w:val="1533"/>
        </w:trPr>
        <w:tc>
          <w:tcPr>
            <w:tcW w:w="3686" w:type="dxa"/>
            <w:gridSpan w:val="2"/>
            <w:shd w:val="clear" w:color="auto" w:fill="FFFFFF" w:themeFill="background1"/>
          </w:tcPr>
          <w:p w14:paraId="7FE97F5C" w14:textId="77777777" w:rsidR="00895B90" w:rsidRPr="00080EFE" w:rsidRDefault="00895B90" w:rsidP="00895B90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Център за развитие на човешките ресурси и регионални инициативи</w:t>
            </w:r>
          </w:p>
          <w:p w14:paraId="3BC7F072" w14:textId="77777777" w:rsidR="00895B90" w:rsidRPr="00080EFE" w:rsidRDefault="00895B90" w:rsidP="00895B90">
            <w:pPr>
              <w:jc w:val="both"/>
              <w:rPr>
                <w:rFonts w:cs="Times New Roman"/>
                <w:b/>
                <w:i/>
                <w:sz w:val="22"/>
              </w:rPr>
            </w:pPr>
          </w:p>
          <w:p w14:paraId="0060215B" w14:textId="77777777" w:rsidR="00895B90" w:rsidRPr="00080EFE" w:rsidRDefault="00895B90" w:rsidP="00895B90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080EFE">
              <w:rPr>
                <w:rFonts w:cs="Times New Roman"/>
                <w:b/>
                <w:i/>
                <w:sz w:val="22"/>
              </w:rPr>
              <w:t>Адрес:</w:t>
            </w:r>
          </w:p>
          <w:p w14:paraId="02EC4EAB" w14:textId="77777777" w:rsidR="00895B90" w:rsidRPr="00080EFE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гр. София, кв. Кремиковци, ЦРЧРРИ</w:t>
            </w:r>
          </w:p>
          <w:p w14:paraId="3E92A8D9" w14:textId="77777777" w:rsidR="00235E5F" w:rsidRPr="00080EFE" w:rsidRDefault="00235E5F" w:rsidP="00895B9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1B6473ED" w14:textId="77777777" w:rsidR="00895B90" w:rsidRPr="00080EFE" w:rsidRDefault="00785341" w:rsidP="00895B90">
            <w:pPr>
              <w:jc w:val="both"/>
              <w:rPr>
                <w:rFonts w:cs="Times New Roman"/>
                <w:sz w:val="22"/>
              </w:rPr>
            </w:pPr>
            <w:hyperlink r:id="rId22" w:history="1">
              <w:r w:rsidR="00895B90" w:rsidRPr="00080EFE">
                <w:rPr>
                  <w:rStyle w:val="Hyperlink"/>
                  <w:rFonts w:cs="Times New Roman"/>
                  <w:sz w:val="22"/>
                  <w:lang w:val="en-US"/>
                </w:rPr>
                <w:t>chrdri@chrdri.net</w:t>
              </w:r>
            </w:hyperlink>
            <w:r w:rsidR="00895B90" w:rsidRPr="00080EF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7BFFC3F" w14:textId="77777777" w:rsidR="00895B90" w:rsidRPr="00080EFE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>+359 229947038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1B3D0316" w14:textId="77777777" w:rsidR="00895B90" w:rsidRPr="00080EFE" w:rsidRDefault="00895B90" w:rsidP="00895B90">
            <w:pPr>
              <w:jc w:val="both"/>
              <w:rPr>
                <w:rFonts w:cs="Times New Roman"/>
                <w:sz w:val="22"/>
              </w:rPr>
            </w:pPr>
            <w:r w:rsidRPr="00080EFE">
              <w:rPr>
                <w:rFonts w:cs="Times New Roman"/>
                <w:sz w:val="22"/>
              </w:rPr>
              <w:t xml:space="preserve">Специална кутия, поставена във входното фоайе на  административната сграда.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EAC22C2" w14:textId="77777777" w:rsidR="00895B90" w:rsidRPr="00080EFE" w:rsidRDefault="00895B90" w:rsidP="00895B90">
            <w:pPr>
              <w:rPr>
                <w:rFonts w:cs="Times New Roman"/>
                <w:sz w:val="22"/>
              </w:rPr>
            </w:pPr>
          </w:p>
        </w:tc>
      </w:tr>
      <w:tr w:rsidR="00895B90" w14:paraId="52E2CD46" w14:textId="77777777" w:rsidTr="009B4418">
        <w:trPr>
          <w:trHeight w:val="408"/>
        </w:trPr>
        <w:tc>
          <w:tcPr>
            <w:tcW w:w="14742" w:type="dxa"/>
            <w:gridSpan w:val="14"/>
            <w:shd w:val="clear" w:color="auto" w:fill="A8D08D" w:themeFill="accent6" w:themeFillTint="99"/>
          </w:tcPr>
          <w:p w14:paraId="282C9F2A" w14:textId="77777777" w:rsidR="00895B90" w:rsidRDefault="00895B90" w:rsidP="00895B90">
            <w:r>
              <w:lastRenderedPageBreak/>
              <w:t>Мерки за защита на лицата, подали сигнали</w:t>
            </w:r>
          </w:p>
        </w:tc>
      </w:tr>
      <w:tr w:rsidR="00895B90" w14:paraId="285B7887" w14:textId="77777777" w:rsidTr="00C721EB">
        <w:trPr>
          <w:trHeight w:val="1275"/>
        </w:trPr>
        <w:tc>
          <w:tcPr>
            <w:tcW w:w="3994" w:type="dxa"/>
            <w:gridSpan w:val="3"/>
            <w:shd w:val="clear" w:color="auto" w:fill="E2EFD9" w:themeFill="accent6" w:themeFillTint="33"/>
          </w:tcPr>
          <w:p w14:paraId="61E9C70D" w14:textId="77777777" w:rsidR="00895B90" w:rsidRDefault="00895B90" w:rsidP="00895B90">
            <w:r>
              <w:t xml:space="preserve">Същност на мерките </w:t>
            </w:r>
          </w:p>
        </w:tc>
        <w:tc>
          <w:tcPr>
            <w:tcW w:w="10748" w:type="dxa"/>
            <w:gridSpan w:val="11"/>
            <w:shd w:val="clear" w:color="auto" w:fill="FFFFFF" w:themeFill="background1"/>
          </w:tcPr>
          <w:p w14:paraId="608628A5" w14:textId="77777777" w:rsidR="00895B90" w:rsidRPr="006C3195" w:rsidRDefault="00895B90" w:rsidP="00895B90">
            <w:pPr>
              <w:rPr>
                <w:sz w:val="22"/>
              </w:rPr>
            </w:pPr>
            <w:r w:rsidRPr="006C3195">
              <w:rPr>
                <w:sz w:val="22"/>
              </w:rPr>
              <w:t xml:space="preserve">Мерки, ограничаващи достъпа до информация, съдържаща се в сигнал, и достъпа до информация, събрана при проверката на сигнала са: </w:t>
            </w:r>
          </w:p>
          <w:p w14:paraId="15D22380" w14:textId="77777777" w:rsidR="00895B90" w:rsidRPr="006C3195" w:rsidRDefault="00895B90" w:rsidP="00895B90">
            <w:pPr>
              <w:rPr>
                <w:sz w:val="22"/>
              </w:rPr>
            </w:pPr>
            <w:r w:rsidRPr="006C3195">
              <w:rPr>
                <w:sz w:val="22"/>
              </w:rPr>
              <w:t xml:space="preserve">1. Ограничаване </w:t>
            </w:r>
            <w:r>
              <w:rPr>
                <w:sz w:val="22"/>
              </w:rPr>
              <w:t xml:space="preserve">на </w:t>
            </w:r>
            <w:r w:rsidRPr="006C3195">
              <w:rPr>
                <w:sz w:val="22"/>
              </w:rPr>
              <w:t xml:space="preserve">достъпа до получаваните сигнали за корупция; </w:t>
            </w:r>
          </w:p>
          <w:p w14:paraId="39A8AC02" w14:textId="77777777" w:rsidR="00895B90" w:rsidRPr="006C3195" w:rsidRDefault="00895B90" w:rsidP="00895B90">
            <w:pPr>
              <w:rPr>
                <w:sz w:val="22"/>
              </w:rPr>
            </w:pPr>
            <w:r w:rsidRPr="006C3195">
              <w:rPr>
                <w:sz w:val="22"/>
              </w:rPr>
              <w:t xml:space="preserve">2. Ограничаване на кръга от служебни лица, до които се насочват писмените сигнали за корупция; </w:t>
            </w:r>
          </w:p>
          <w:p w14:paraId="16DB9FA5" w14:textId="77777777" w:rsidR="00895B90" w:rsidRPr="006C3195" w:rsidRDefault="00895B90" w:rsidP="00895B90">
            <w:pPr>
              <w:rPr>
                <w:sz w:val="22"/>
              </w:rPr>
            </w:pPr>
            <w:r w:rsidRPr="006C3195">
              <w:rPr>
                <w:sz w:val="22"/>
              </w:rPr>
              <w:t xml:space="preserve">3. Ограничаване </w:t>
            </w:r>
            <w:r>
              <w:rPr>
                <w:sz w:val="22"/>
              </w:rPr>
              <w:t xml:space="preserve">на </w:t>
            </w:r>
            <w:r w:rsidRPr="006C3195">
              <w:rPr>
                <w:sz w:val="22"/>
              </w:rPr>
              <w:t xml:space="preserve">достъпа до заповедите за проверка на сигнали; </w:t>
            </w:r>
          </w:p>
          <w:p w14:paraId="02884B65" w14:textId="77777777" w:rsidR="00895B90" w:rsidRDefault="00895B90" w:rsidP="00895B90">
            <w:pPr>
              <w:rPr>
                <w:sz w:val="22"/>
              </w:rPr>
            </w:pPr>
            <w:r w:rsidRPr="006C3195">
              <w:rPr>
                <w:sz w:val="22"/>
              </w:rPr>
              <w:t>4. Ог</w:t>
            </w:r>
            <w:r>
              <w:rPr>
                <w:sz w:val="22"/>
              </w:rPr>
              <w:t>раничаване на достъпа до доклади с резултати от проверки</w:t>
            </w:r>
            <w:r w:rsidRPr="006C3195">
              <w:rPr>
                <w:sz w:val="22"/>
              </w:rPr>
              <w:t xml:space="preserve"> по сигнали.</w:t>
            </w:r>
          </w:p>
          <w:p w14:paraId="41C11BFC" w14:textId="77777777" w:rsidR="00895B90" w:rsidRPr="00EB5C72" w:rsidRDefault="00895B90" w:rsidP="00895B90">
            <w:pPr>
              <w:rPr>
                <w:lang w:val="en-US"/>
              </w:rPr>
            </w:pPr>
          </w:p>
        </w:tc>
      </w:tr>
    </w:tbl>
    <w:p w14:paraId="582BA5B0" w14:textId="77777777" w:rsidR="008B6DD1" w:rsidRDefault="008B6DD1" w:rsidP="008B6DD1"/>
    <w:p w14:paraId="1D803831" w14:textId="77777777" w:rsidR="008B6DD1" w:rsidRDefault="008B6DD1" w:rsidP="008B6DD1"/>
    <w:p w14:paraId="5AF86ED0" w14:textId="77777777" w:rsidR="00C72969" w:rsidRDefault="00C72969"/>
    <w:sectPr w:rsidR="00C72969" w:rsidSect="00164C60">
      <w:foot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07AF" w14:textId="77777777" w:rsidR="007C3AF7" w:rsidRDefault="007C3AF7" w:rsidP="008B6DD1">
      <w:pPr>
        <w:spacing w:line="240" w:lineRule="auto"/>
      </w:pPr>
      <w:r>
        <w:separator/>
      </w:r>
    </w:p>
  </w:endnote>
  <w:endnote w:type="continuationSeparator" w:id="0">
    <w:p w14:paraId="30F57337" w14:textId="77777777" w:rsidR="007C3AF7" w:rsidRDefault="007C3AF7" w:rsidP="008B6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82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FA41" w14:textId="0AA97184" w:rsidR="00226400" w:rsidRDefault="00226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A4783" w14:textId="77777777" w:rsidR="00226400" w:rsidRDefault="0022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7BA4" w14:textId="77777777" w:rsidR="007C3AF7" w:rsidRDefault="007C3AF7" w:rsidP="008B6DD1">
      <w:pPr>
        <w:spacing w:line="240" w:lineRule="auto"/>
      </w:pPr>
      <w:r>
        <w:separator/>
      </w:r>
    </w:p>
  </w:footnote>
  <w:footnote w:type="continuationSeparator" w:id="0">
    <w:p w14:paraId="6DA9D5BF" w14:textId="77777777" w:rsidR="007C3AF7" w:rsidRDefault="007C3AF7" w:rsidP="008B6D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711"/>
    <w:multiLevelType w:val="multilevel"/>
    <w:tmpl w:val="10B45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5240FB"/>
    <w:multiLevelType w:val="multilevel"/>
    <w:tmpl w:val="36A2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D1"/>
    <w:rsid w:val="00011130"/>
    <w:rsid w:val="000241FD"/>
    <w:rsid w:val="00025820"/>
    <w:rsid w:val="00063B35"/>
    <w:rsid w:val="000729CA"/>
    <w:rsid w:val="00080EFE"/>
    <w:rsid w:val="000A1D5F"/>
    <w:rsid w:val="000A2B2F"/>
    <w:rsid w:val="000B3F10"/>
    <w:rsid w:val="000B602C"/>
    <w:rsid w:val="000B6B1F"/>
    <w:rsid w:val="000C7F7D"/>
    <w:rsid w:val="000D69C0"/>
    <w:rsid w:val="000D6EB8"/>
    <w:rsid w:val="001024B9"/>
    <w:rsid w:val="00103199"/>
    <w:rsid w:val="00107FAC"/>
    <w:rsid w:val="0013232F"/>
    <w:rsid w:val="00133A7E"/>
    <w:rsid w:val="00140079"/>
    <w:rsid w:val="0014376E"/>
    <w:rsid w:val="001528D5"/>
    <w:rsid w:val="0016457C"/>
    <w:rsid w:val="00164C60"/>
    <w:rsid w:val="0017491C"/>
    <w:rsid w:val="00193D8E"/>
    <w:rsid w:val="00197C8F"/>
    <w:rsid w:val="001A1C89"/>
    <w:rsid w:val="001B570D"/>
    <w:rsid w:val="001B6BBB"/>
    <w:rsid w:val="001D0C06"/>
    <w:rsid w:val="001D7419"/>
    <w:rsid w:val="001F1A13"/>
    <w:rsid w:val="001F417A"/>
    <w:rsid w:val="001F49F2"/>
    <w:rsid w:val="002020DE"/>
    <w:rsid w:val="0021108A"/>
    <w:rsid w:val="00216709"/>
    <w:rsid w:val="00226400"/>
    <w:rsid w:val="00235E5F"/>
    <w:rsid w:val="00237248"/>
    <w:rsid w:val="002478C6"/>
    <w:rsid w:val="002527CA"/>
    <w:rsid w:val="00256F1E"/>
    <w:rsid w:val="00267449"/>
    <w:rsid w:val="002853FD"/>
    <w:rsid w:val="002A74E3"/>
    <w:rsid w:val="002D31CC"/>
    <w:rsid w:val="002D546A"/>
    <w:rsid w:val="002D724F"/>
    <w:rsid w:val="002E3035"/>
    <w:rsid w:val="002F7417"/>
    <w:rsid w:val="00303CCF"/>
    <w:rsid w:val="00335C34"/>
    <w:rsid w:val="00345820"/>
    <w:rsid w:val="00350926"/>
    <w:rsid w:val="00352B2A"/>
    <w:rsid w:val="003742C7"/>
    <w:rsid w:val="003A283E"/>
    <w:rsid w:val="003D5A71"/>
    <w:rsid w:val="003F03CF"/>
    <w:rsid w:val="003F09CB"/>
    <w:rsid w:val="00402608"/>
    <w:rsid w:val="00423E62"/>
    <w:rsid w:val="004530ED"/>
    <w:rsid w:val="00463974"/>
    <w:rsid w:val="00477508"/>
    <w:rsid w:val="004A2BFC"/>
    <w:rsid w:val="004A7861"/>
    <w:rsid w:val="004A7A25"/>
    <w:rsid w:val="004B30DB"/>
    <w:rsid w:val="004B6B28"/>
    <w:rsid w:val="004E7708"/>
    <w:rsid w:val="00537641"/>
    <w:rsid w:val="005566D9"/>
    <w:rsid w:val="00570B6B"/>
    <w:rsid w:val="0058068D"/>
    <w:rsid w:val="00593D1F"/>
    <w:rsid w:val="005A1945"/>
    <w:rsid w:val="005B1AB4"/>
    <w:rsid w:val="005C0DE2"/>
    <w:rsid w:val="005D47E2"/>
    <w:rsid w:val="005D65A2"/>
    <w:rsid w:val="005E540F"/>
    <w:rsid w:val="00606732"/>
    <w:rsid w:val="00612627"/>
    <w:rsid w:val="00644145"/>
    <w:rsid w:val="0064577E"/>
    <w:rsid w:val="00652222"/>
    <w:rsid w:val="00670F21"/>
    <w:rsid w:val="00673F08"/>
    <w:rsid w:val="0067752B"/>
    <w:rsid w:val="006A5015"/>
    <w:rsid w:val="006B110F"/>
    <w:rsid w:val="006D1D54"/>
    <w:rsid w:val="006D3312"/>
    <w:rsid w:val="00717388"/>
    <w:rsid w:val="00720390"/>
    <w:rsid w:val="00724C4C"/>
    <w:rsid w:val="007356F8"/>
    <w:rsid w:val="007377FC"/>
    <w:rsid w:val="0074148F"/>
    <w:rsid w:val="0074524C"/>
    <w:rsid w:val="00765697"/>
    <w:rsid w:val="00785341"/>
    <w:rsid w:val="00796C13"/>
    <w:rsid w:val="007B184F"/>
    <w:rsid w:val="007C3AF7"/>
    <w:rsid w:val="00833F6A"/>
    <w:rsid w:val="0083613E"/>
    <w:rsid w:val="00846BF9"/>
    <w:rsid w:val="00862978"/>
    <w:rsid w:val="00872A23"/>
    <w:rsid w:val="00895B90"/>
    <w:rsid w:val="008B40E9"/>
    <w:rsid w:val="008B6DD1"/>
    <w:rsid w:val="008C1828"/>
    <w:rsid w:val="008E76F4"/>
    <w:rsid w:val="00922108"/>
    <w:rsid w:val="0094011A"/>
    <w:rsid w:val="00954505"/>
    <w:rsid w:val="00955C35"/>
    <w:rsid w:val="00974924"/>
    <w:rsid w:val="009B4418"/>
    <w:rsid w:val="009B7CAF"/>
    <w:rsid w:val="009E06E0"/>
    <w:rsid w:val="00A01241"/>
    <w:rsid w:val="00A04244"/>
    <w:rsid w:val="00A32433"/>
    <w:rsid w:val="00A36971"/>
    <w:rsid w:val="00A37CEF"/>
    <w:rsid w:val="00A45CCD"/>
    <w:rsid w:val="00A65FAD"/>
    <w:rsid w:val="00A675B9"/>
    <w:rsid w:val="00A71F04"/>
    <w:rsid w:val="00A86168"/>
    <w:rsid w:val="00AC1263"/>
    <w:rsid w:val="00AD36DE"/>
    <w:rsid w:val="00AE754E"/>
    <w:rsid w:val="00AF1AC2"/>
    <w:rsid w:val="00AF7571"/>
    <w:rsid w:val="00AF7F6C"/>
    <w:rsid w:val="00B14754"/>
    <w:rsid w:val="00B416FD"/>
    <w:rsid w:val="00B44DC1"/>
    <w:rsid w:val="00B475BA"/>
    <w:rsid w:val="00B53B5C"/>
    <w:rsid w:val="00B71925"/>
    <w:rsid w:val="00BC6DB9"/>
    <w:rsid w:val="00BD1A17"/>
    <w:rsid w:val="00BF1993"/>
    <w:rsid w:val="00C01734"/>
    <w:rsid w:val="00C145A0"/>
    <w:rsid w:val="00C27EF1"/>
    <w:rsid w:val="00C377F6"/>
    <w:rsid w:val="00C542E3"/>
    <w:rsid w:val="00C648ED"/>
    <w:rsid w:val="00C66EF1"/>
    <w:rsid w:val="00C67F4C"/>
    <w:rsid w:val="00C712DC"/>
    <w:rsid w:val="00C721EB"/>
    <w:rsid w:val="00C72969"/>
    <w:rsid w:val="00CA24EB"/>
    <w:rsid w:val="00CD28E4"/>
    <w:rsid w:val="00CF2C24"/>
    <w:rsid w:val="00CF465A"/>
    <w:rsid w:val="00D1507E"/>
    <w:rsid w:val="00D22BFF"/>
    <w:rsid w:val="00D33D2C"/>
    <w:rsid w:val="00D42D23"/>
    <w:rsid w:val="00D50828"/>
    <w:rsid w:val="00D6233C"/>
    <w:rsid w:val="00D77C8A"/>
    <w:rsid w:val="00D80A20"/>
    <w:rsid w:val="00D97EF3"/>
    <w:rsid w:val="00DA4019"/>
    <w:rsid w:val="00DF210C"/>
    <w:rsid w:val="00DF214F"/>
    <w:rsid w:val="00DF2749"/>
    <w:rsid w:val="00E00CA3"/>
    <w:rsid w:val="00E16F66"/>
    <w:rsid w:val="00E31D57"/>
    <w:rsid w:val="00E36339"/>
    <w:rsid w:val="00E47CA7"/>
    <w:rsid w:val="00E810A9"/>
    <w:rsid w:val="00E840F5"/>
    <w:rsid w:val="00E84AD5"/>
    <w:rsid w:val="00E85F30"/>
    <w:rsid w:val="00E86CFB"/>
    <w:rsid w:val="00E974DF"/>
    <w:rsid w:val="00EA7A3F"/>
    <w:rsid w:val="00EB5C72"/>
    <w:rsid w:val="00EB6D57"/>
    <w:rsid w:val="00EC6BD9"/>
    <w:rsid w:val="00ED5FBF"/>
    <w:rsid w:val="00EE0F2F"/>
    <w:rsid w:val="00F05FC8"/>
    <w:rsid w:val="00F10538"/>
    <w:rsid w:val="00F1241C"/>
    <w:rsid w:val="00F13BFB"/>
    <w:rsid w:val="00F15C85"/>
    <w:rsid w:val="00F34FD7"/>
    <w:rsid w:val="00F402A9"/>
    <w:rsid w:val="00F52F63"/>
    <w:rsid w:val="00F5436B"/>
    <w:rsid w:val="00F90340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5F4AD"/>
  <w15:chartTrackingRefBased/>
  <w15:docId w15:val="{AB8DEEA0-9B76-4840-A5CF-E7DEB9FB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D1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DD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6DD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DD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DD1"/>
    <w:rPr>
      <w:vertAlign w:val="superscript"/>
    </w:rPr>
  </w:style>
  <w:style w:type="character" w:customStyle="1" w:styleId="Bodytext211pt">
    <w:name w:val="Body text (2) + 11 pt"/>
    <w:aliases w:val="Not Bold,Spacing 0 pt"/>
    <w:basedOn w:val="DefaultParagraphFont"/>
    <w:rsid w:val="003A2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ListParagraph">
    <w:name w:val="List Paragraph"/>
    <w:aliases w:val="ПАРАГРАФ,List1,Colorful List Accent 1"/>
    <w:basedOn w:val="Normal"/>
    <w:uiPriority w:val="34"/>
    <w:qFormat/>
    <w:rsid w:val="003A283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B147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1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31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CC"/>
    <w:rPr>
      <w:rFonts w:ascii="Times New Roman" w:hAnsi="Times New Roman"/>
      <w:sz w:val="24"/>
    </w:rPr>
  </w:style>
  <w:style w:type="paragraph" w:customStyle="1" w:styleId="Default">
    <w:name w:val="Default"/>
    <w:rsid w:val="00303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1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1AC2"/>
    <w:pPr>
      <w:outlineLvl w:val="9"/>
    </w:pPr>
    <w:rPr>
      <w:lang w:val="en-US"/>
    </w:rPr>
  </w:style>
  <w:style w:type="character" w:customStyle="1" w:styleId="cursorpointer">
    <w:name w:val="cursorpointer"/>
    <w:basedOn w:val="DefaultParagraphFont"/>
    <w:rsid w:val="0078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p@mlsp.government.bg" TargetMode="External"/><Relationship Id="rId13" Type="http://schemas.openxmlformats.org/officeDocument/2006/relationships/hyperlink" Target="mailto:secr-idirector@gli.government.bg" TargetMode="External"/><Relationship Id="rId18" Type="http://schemas.openxmlformats.org/officeDocument/2006/relationships/hyperlink" Target="mailto:ahu@mlsp.government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nipa@nipa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lovodstvo@gli.government.bg" TargetMode="External"/><Relationship Id="rId17" Type="http://schemas.openxmlformats.org/officeDocument/2006/relationships/hyperlink" Target="mailto:aksu@aksu.government.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cp.government.bg" TargetMode="External"/><Relationship Id="rId20" Type="http://schemas.openxmlformats.org/officeDocument/2006/relationships/hyperlink" Target="mailto:violeta.dobreva@mlsp.government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li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li.government.bg/page.php?c=76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z@az.government.bg" TargetMode="External"/><Relationship Id="rId19" Type="http://schemas.openxmlformats.org/officeDocument/2006/relationships/hyperlink" Target="mailto:saf@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@asp.government.bg" TargetMode="External"/><Relationship Id="rId14" Type="http://schemas.openxmlformats.org/officeDocument/2006/relationships/hyperlink" Target="mailto:secr-glsecretar@gli.government.bg" TargetMode="External"/><Relationship Id="rId22" Type="http://schemas.openxmlformats.org/officeDocument/2006/relationships/hyperlink" Target="mailto:chrdri@chrdr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BB15-CA83-41CB-AE9C-95348893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25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Georgieva</dc:creator>
  <cp:keywords/>
  <dc:description/>
  <cp:lastModifiedBy>Valia Vikentieva</cp:lastModifiedBy>
  <cp:revision>151</cp:revision>
  <cp:lastPrinted>2023-01-26T16:03:00Z</cp:lastPrinted>
  <dcterms:created xsi:type="dcterms:W3CDTF">2023-01-11T09:10:00Z</dcterms:created>
  <dcterms:modified xsi:type="dcterms:W3CDTF">2023-01-26T16:03:00Z</dcterms:modified>
</cp:coreProperties>
</file>